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февраля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«Узкимёсаноат» и KOICA продолжают поддерживать научную деятельность молодых учёных в области химии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3 и 12 февраля этого года прошли встречи с победителями стипендиальной программы, организованной АО «Узкимёсаноат» и представителями Корейского агентства по международному сотрудничеству (KOICA) в Узбекистане.</w:t>
            </w:r>
          </w:p>
          <w:p>
            <w:pPr/>
            <w:r>
              <w:rPr/>
              <w:t xml:space="preserve">На встречах стипендиатам Рустаму Юлдошеву и Нодире Саидовой были вручены специальные рекомендации. Они продолжат свои исследования в докторантуре в  Корейском университете науки и технологий (UST).</w:t>
            </w:r>
          </w:p>
          <w:p>
            <w:pPr/>
            <w:r>
              <w:rPr/>
              <w:t xml:space="preserve">Стоит отметить, что с момента начала проекта, направленного на развитие химической промышленности в нашей стране, подготовку специалистов и создание новой инфраструктуры, победителями программы стали 11 студентов на уровне магистратуры и 7 человек на уровне докторантуры.</w:t>
            </w:r>
          </w:p>
          <w:p>
            <w:pPr/>
            <w:r>
              <w:rPr/>
              <w:t xml:space="preserve">Представители АО «Узкимёсаноат» и заместитель директора Представительства KOICA в Узбекистане Пак Сонмин поздравили победителей и пожелали им успехов в научной работе.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https://new.uzkimyosanoat.uz/ru/press/news/ao-uzkimyosanoat-i-koica-prodolzhayut-podderzhivat-nauchnuyu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