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28 февраля 2020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Мы все несем ответственность за защиту окружающей среды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Пресс-служба акционерного общества «Узкимесаноат» сообщает, что будет организован проект по озеленению территории предприятий и прилегающие к ним территории под лозунгом «Мы все несем ответственность за защиту окружающей среды».</w:t>
            </w:r>
          </w:p>
          <w:p>
            <w:pPr/>
            <w:r>
              <w:rPr/>
              <w:t xml:space="preserve">В целях проведения проекта по озеленению территорий на высоком уровне март месяц текущего года в системе АО «Узкимесаноат» был объявлен «Месяцем озеленения».</w:t>
            </w:r>
          </w:p>
          <w:p>
            <w:pPr/>
            <w:r>
              <w:rPr/>
              <w:t xml:space="preserve">Уважаемые представители средств массовой информации и блогеры приглашаем Вас принять участие в первом мероприятии, которое состоится в АО «Аммофос- Махам» (Ташкентская область, город Алмалык) в 11.00 часов 1 марта 2020 года.</w:t>
            </w:r>
          </w:p>
          <w:p>
            <w:pPr/>
            <w:r>
              <w:rPr/>
              <w:t xml:space="preserve">Для участников мероприятия, представителей СМИ и блогеров будет организован транспорт от гланого входа в здание АО "Узкимёсаноат" по адресу ул. Навои , 38 (Ориентир: площадь Хадра) с последующим возвращением к месту отправки.</w:t>
            </w:r>
          </w:p>
          <w:p>
            <w:pPr/>
            <w:r>
              <w:rPr/>
              <w:t xml:space="preserve">Телефон для справок: 78 140-74-26.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</w:t>
            </w:r>
            <w:r>
              <w:rPr>
                <w:b w:val="1"/>
                <w:bCs w:val="1"/>
              </w:rPr>
              <w:t xml:space="preserve">«</w:t>
            </w:r>
            <w:r>
              <w:rPr>
                <w:b w:val="1"/>
                <w:bCs w:val="1"/>
              </w:rPr>
              <w:t xml:space="preserve">Узкимесаноат</w:t>
            </w:r>
            <w:r>
              <w:rPr>
                <w:b w:val="1"/>
                <w:bCs w:val="1"/>
              </w:rPr>
              <w:t xml:space="preserve">»</w:t>
            </w:r>
          </w:p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https://new.uzkimyosanoat.uz/ru/press/news/ammofos-environment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