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мая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ГАК «Узкимёсаноат» принял активное участие в работе инновационной ярмарки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Предприятия ГАК «Узкимёсаноат» приняли активное участие в работе   VIII Республиканской ярмарки инновационных идей, технологий и проектов, которая прошла 19-21 мая 2015 года в «Узэкспоцентре».</w:t>
            </w:r>
          </w:p>
          <w:p>
            <w:pPr/>
            <w:r>
              <w:rPr/>
              <w:t xml:space="preserve">В секции химической промышленности были представлены образцы новых видов продукции, освоенной на предприятиях компании в 2014 году,  продукции, которая запланирована к освоению в текущем году, материалы по инновационным проектам  2015 года и направлениям инновационной потребности предприятий ГАК «Узкимёсаноат».</w:t>
            </w:r>
          </w:p>
          <w:p>
            <w:pPr/>
            <w:r>
              <w:rPr/>
              <w:t xml:space="preserve">Посетители проявили большой интерес к технологиям производства антигололедного реагента, антинакипина, антислеживателя, полимерного бурового реагента «POLYPAC-UZ», клея для всех видов обоев «FERFLEX», минерального порошка для асфальтобетона, сульфата калия, азото-фосфорно-калийного комплексного удобрения и другим инновационным разработкам.</w:t>
            </w:r>
          </w:p>
          <w:p>
            <w:pPr/>
            <w:r>
              <w:rPr/>
              <w:t xml:space="preserve">В ходе ярмарки  заключены 18 хозяйственных договоров на общую сумму 1 518,0 млн. сум.</w:t>
            </w:r>
          </w:p>
          <w:p>
            <w:pPr/>
            <w:r>
              <w:rPr/>
              <w:t xml:space="preserve">ГАК «Узкимесаноат» награждена почетной грамотой за активное участие в VIII Республиканской  ярмарке инновационных идей, технологий и проектов.</w:t>
            </w:r>
          </w:p>
          <w:p>
            <w:pPr/>
            <w:r>
              <w:rPr/>
              <w:t xml:space="preserve">Инновационный продукт – «Антислеживатель для аммиачной селитры», разработанный совместно  с НПП «Магистр» при Ташкентском  Государственном техническом университете, признан самой лучшей инновационной разработкой в номинации «Промышленность».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ГАК “Узкимёсаноат”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https://new.uzkimyosanoat.uz/ru/press/news/aktivnoe-uchastie-v-rabote-innovacionnoy-yarmarki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