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Решение единственного акционера АО «Узкимесаноат» № 1 (30.01.2021)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ПОВЕСТКА ДНЯ:</w:t>
            </w:r>
            <w:r>
              <w:rPr/>
              <w:t xml:space="preserve"> Утверждение новой структуры исполнительного органа АО «Узкимёсаноат».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https://new.uzkimyosanoat.uz/ru/corporate/disclosure/shareholder-decisions/decision-1-20210130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