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 февраля 2016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О работе предприятий АО «Узкимёсаноат» за январь 2016 года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За январь 2016 года предприятиями АО Узкимесаноат» произведено товарной продукции в действующих ценах на сумму 174,9 млрд. сум. Товаров народного потребления выпущено на сумму 10,1 млрд. сум. </w:t>
            </w:r>
          </w:p>
          <w:p>
            <w:pPr/>
            <w:r>
              <w:rPr/>
              <w:t xml:space="preserve">Минеральных удобрений (100% п.в.) произведено в объеме 105,33 тыс.тонн, в том числе азотных 89,47 тыс.тонн, фосфорных 10,64 тыс.тонн и калийных удобрений 5,22 тыс.тонн.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https://new.uzkimyosanoat.uz/ru/corporate/disclosure/indicators/itogi201601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