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17 марта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Изменение в составе наблюдательного совета. Существенный факт №08 от 14.02.2025г.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Существенный факт №08 от 14.02.2025г.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https://new.uzkimyosanoat.uz/ru/corporate/disclosure/facts/izmenenie-v-sostave-nablyudatelnogo-soveta-sushchestvennyy-f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