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10 сентября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Внеочередное общее собрание акционеров акционерного общества «Узкимесаноат» состоится 3 октября 2024 года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ВНИМАНИЮ АКЦИОНЕРОВ АКЦИОНЕРНОГО ОБЩЕСТВА </w:t>
            </w:r>
            <w:r>
              <w:rPr>
                <w:b w:val="1"/>
                <w:bCs w:val="1"/>
              </w:rPr>
              <w:t xml:space="preserve">«</w:t>
            </w:r>
            <w:r>
              <w:rPr>
                <w:b w:val="1"/>
                <w:bCs w:val="1"/>
              </w:rPr>
              <w:t xml:space="preserve">УЗКИМЕСАНОАТ</w:t>
            </w:r>
            <w:r>
              <w:rPr>
                <w:b w:val="1"/>
                <w:bCs w:val="1"/>
              </w:rPr>
              <w:t xml:space="preserve">»</w:t>
            </w:r>
            <w:r>
              <w:rPr>
                <w:b w:val="1"/>
                <w:bCs w:val="1"/>
              </w:rPr>
              <w:t xml:space="preserve">!</w:t>
            </w:r>
          </w:p>
          <w:p>
            <w:pPr/>
            <w:r>
              <w:rPr/>
              <w:t xml:space="preserve">Внеочередное общее собрание акционеров акционерного общества «Узкимесаноат» состоится 3 октября 2024 года в 12:00 посредством платформы электронного голосования «eVote» с использованием информационно-коммуникационных технологий.</w:t>
            </w:r>
          </w:p>
          <w:p>
            <w:pPr/>
            <w:r>
              <w:rPr/>
              <w:t xml:space="preserve"> 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ПОВЕСТКА ДНЯ:</w:t>
            </w:r>
          </w:p>
          <w:p>
            <w:pPr/>
            <w:r>
              <w:rPr/>
              <w:t xml:space="preserve">1. Утверждение количественного и персонального состава членов счетной комиссии внеочередного общего собрания акционеров АО «Узкимесаноат».</w:t>
            </w:r>
          </w:p>
          <w:p>
            <w:pPr/>
            <w:r>
              <w:rPr/>
              <w:t xml:space="preserve">2. Утверждение регламента внеочередного общего собрания акционеров АО «Узкимесаноат».</w:t>
            </w:r>
          </w:p>
          <w:p>
            <w:pPr/>
            <w:r>
              <w:rPr/>
              <w:t xml:space="preserve">3. Досрочное прекращение полномочий членов наблюдательного совета АО «Узкимесаноат».</w:t>
            </w:r>
          </w:p>
          <w:p>
            <w:pPr/>
            <w:r>
              <w:rPr/>
              <w:t xml:space="preserve">4. Избрание членов наблюдательного совета АО «Узкимесаноат».</w:t>
            </w:r>
          </w:p>
          <w:p>
            <w:pPr/>
            <w:r>
              <w:rPr/>
              <w:t xml:space="preserve">Дата формирования реестра акционеров для уведомления о проведении общего собрания: по состоянию на 9 сентября 2024 года.</w:t>
            </w:r>
          </w:p>
          <w:p>
            <w:pPr/>
            <w:r>
              <w:rPr/>
              <w:t xml:space="preserve">Список акционеров, имеющих право присутствовать на общем собрании будет составлен на основе реестра акционеров, сформированного по состоянию на 27 сентября 2024 года.</w:t>
            </w:r>
          </w:p>
          <w:p>
            <w:pPr/>
            <w:r>
              <w:rPr/>
              <w:t xml:space="preserve">Регистрация участников общего собрания начнется 3 октября 2024 года в 11:00 и продолжится до 12:00 с использованием сервиса электронного голосования (http://evote.uz/).</w:t>
            </w:r>
          </w:p>
          <w:p>
            <w:pPr/>
            <w:r>
              <w:rPr/>
              <w:t xml:space="preserve">Процедура участия и голосования на общем собрании будет осуществляется Центральным депозитарием ценных бумаг в соответствии с правилами оказания услуг по использованию сервиса электронного голосования e-Vote.</w:t>
            </w:r>
          </w:p>
          <w:p>
            <w:pPr/>
            <w:r>
              <w:rPr/>
              <w:t xml:space="preserve">Для личного участия в общем собрании акционерам необходимо иметь при себе паспорт, а представителям акционеров – доверенность, оформленную в соответствии с требованиями законодательства Республики Узбекистан.</w:t>
            </w:r>
          </w:p>
          <w:p>
            <w:pPr/>
            <w:r>
              <w:rPr/>
              <w:t xml:space="preserve">С целью ознакомления с информацией (материалами), которая должна быть предоставлена ​​акционерам при подготовке к проведению общего собрания, Вы можете обратиться по следующим адресам и телефонам: г. Ташкент, улица Навои, 38, телефон: +(99878) 140- 74-97, 140-74 -98.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Наблюдательный совет АО «Узкимесаноат»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https://new.uzkimyosanoat.uz/ru/corporate/calendar/meeting-20241003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