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января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Внеочередное общее собрание акционеров акционерного общества «Узкимёсаноат» состоится 8 февраля 2024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ВНИМАНИЮ АКЦИОНЕРОВ АКЦИОНЕРНОГО ОБЩЕСТВА АО </w:t>
            </w:r>
            <w:r>
              <w:rPr>
                <w:b w:val="1"/>
                <w:bCs w:val="1"/>
              </w:rPr>
              <w:t xml:space="preserve">«УЗКИМЁСАНОАТ»!</w:t>
            </w:r>
          </w:p>
          <w:p>
            <w:pPr/>
            <w:r>
              <w:rPr/>
              <w:t xml:space="preserve">Внеочередное общее собрание акционеров акционерного общества «Узкимёсаноат» состоится 8 февраля 2024 года в 11:00 в административном здании общества, расположенном по адресу г. Ташкент, улица Навои, 38.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ПОВЕСТКА ДНЯ:</w:t>
            </w:r>
          </w:p>
          <w:p>
            <w:pPr/>
            <w:r>
              <w:rPr/>
              <w:t xml:space="preserve">1. Утверждение количественного и персонального состава членов счетной комиссии внеочередного общего собрания акционеров</w:t>
            </w:r>
            <w:br/>
            <w:r>
              <w:rPr/>
              <w:t xml:space="preserve">АО «Узкимёсаноат».</w:t>
            </w:r>
          </w:p>
          <w:p>
            <w:pPr/>
            <w:r>
              <w:rPr/>
              <w:t xml:space="preserve">2. Утверждение регламента внеочередного общего собрания акционеров АО «Узкимёсаноат».</w:t>
            </w:r>
          </w:p>
          <w:p>
            <w:pPr/>
            <w:r>
              <w:rPr/>
              <w:t xml:space="preserve">3. Досрочное прекращение полномочий члена Наблюдательного совета АО «Узкимёсаноат» Ш. Вафаева</w:t>
            </w:r>
          </w:p>
          <w:p>
            <w:pPr/>
            <w:r>
              <w:rPr/>
              <w:t xml:space="preserve">4. Избрание члена Наблюдательного совета АО «Узкимёсаноат».</w:t>
            </w:r>
          </w:p>
          <w:p>
            <w:pPr/>
            <w:r>
              <w:rPr/>
              <w:t xml:space="preserve">5. Увеличение уставного фонда (уставного капитала) АО «Узкимёсаноат» путем размещения дополнительных акций.</w:t>
            </w:r>
          </w:p>
          <w:p>
            <w:pPr/>
            <w:r>
              <w:rPr/>
              <w:t xml:space="preserve">6. Утверждение решения АО «Узкимёсаноат» о дополнительном выпуске акций.</w:t>
            </w:r>
          </w:p>
          <w:p>
            <w:pPr/>
            <w:r>
              <w:rPr/>
              <w:t xml:space="preserve">7. Утверждение первого заместителя председателя правления по производству, локализации, расширению кооперационных связей в промышленности и информационным технологиям.</w:t>
            </w:r>
          </w:p>
          <w:p>
            <w:pPr/>
            <w:r>
              <w:rPr/>
              <w:t xml:space="preserve">8. Утверждение заместителя председателя правления по инвестициям и инновациям.</w:t>
            </w:r>
          </w:p>
          <w:p>
            <w:pPr>
              <w:spacing w:before="120" w:after="120" w:line="240" w:lineRule="auto"/>
              <w:pBdr>
                <w:bottom w:val="single" w:sz="1" w:color="000000"/>
              </w:pBdr>
            </w:pPr>
            <w:r>
              <w:rPr>
                <w:sz w:val="6"/>
                <w:szCs w:val="6"/>
              </w:rPr>
              <w:t xml:space="preserve"/>
            </w:r>
          </w:p>
          <w:p>
            <w:pPr/>
            <w:r>
              <w:rPr/>
              <w:t xml:space="preserve">Список акционеров, имеющих право принимать участие на общем собрании будет составлен на основе реестра акционеров, сформированного по состоянию на 2 февраля 2024 года.</w:t>
            </w:r>
          </w:p>
          <w:p>
            <w:pPr/>
            <w:r>
              <w:rPr/>
              <w:t xml:space="preserve">Регистрация участников общего собрания начнется 8 февраля 2024 года в 10:00 и продлится до 11:00.</w:t>
            </w:r>
          </w:p>
          <w:p>
            <w:pPr/>
            <w:r>
              <w:rPr/>
              <w:t xml:space="preserve">Для участия в общем собрании акционерам необходимо явиться с паспортами, а представителям акционеров – с доверенностью, оформленной в соответствии с требованиями законодательства Республики Узбекистан.</w:t>
            </w:r>
          </w:p>
          <w:p>
            <w:pPr/>
            <w:r>
              <w:rPr/>
              <w:t xml:space="preserve">С целью ознакомления с информацией (материалами) которая должна быть предоставлена акционерам при подготовке к проведению общего собрания, можете обратиться по следующим адресам и номерам: г. Ташкент, улица Навои, 38, телефон: +(99878) 140-74-97, 140-74-98.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Наблюдательный совет АО </w:t>
            </w:r>
            <w:r>
              <w:rPr>
                <w:b w:val="1"/>
                <w:bCs w:val="1"/>
              </w:rPr>
              <w:t xml:space="preserve">«</w:t>
            </w:r>
            <w:r>
              <w:rPr>
                <w:b w:val="1"/>
                <w:bCs w:val="1"/>
              </w:rPr>
              <w:t xml:space="preserve">Узкимёсаноат</w:t>
            </w:r>
            <w:r>
              <w:rPr>
                <w:b w:val="1"/>
                <w:bCs w:val="1"/>
              </w:rPr>
              <w:t xml:space="preserve">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https://new.uzkimyosanoat.uz/ru/corporate/calendar/general-meeting-20240208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