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"Dehqonobod kaliy zavodi" aksiyadorlik jamiyati 2024 yil II-yarimi davrida ishlab chiqarish ehtiyoji uchun yuk avtotransport vositalarida yuk tashish xizmati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sz w:val="19.5"/>
                <w:szCs w:val="19.5"/>
              </w:rPr>
              <w:t xml:space="preserve">"Dehqonobod kaliy zavodi" aksiyadorlik jamiyati 2024 yil II-yarimi davrida ishlab chiqarish ehtiyoji uchun yuk avtotransport vositalarida yuk tashish xizmati</w:t>
            </w:r>
            <w:r>
              <w:rPr/>
              <w:t xml:space="preserve"> 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 12.09.2024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 </w:t>
            </w:r>
            <w:r>
              <w:rPr>
                <w:sz w:val="19.5"/>
                <w:szCs w:val="19.5"/>
              </w:rPr>
              <w:t xml:space="preserve">3,243,523,500</w:t>
            </w:r>
            <w:r>
              <w:rPr/>
              <w:t xml:space="preserve"> so‘m</w:t>
            </w:r>
          </w:p>
          <w:p>
            <w:pPr/>
            <w:r>
              <w:rPr/>
              <w:t xml:space="preserve">Tanlov bo‘yicha batafsil ma’lumotlar xarid hujjatlarida va texnik topshiriqda ko‘rsatilgan: </w:t>
            </w:r>
            <w:hyperlink r:id="rId7" w:history="1">
              <w:r>
                <w:rPr/>
                <w:t xml:space="preserve">https://etender.uzex.uz/lot/382302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https://new.uzkimyosanoat.uz/oz/press/tender/dehqonobod-kaliy-zavodi-aksiyadorlik-jamiyati-2024-yil-ii-ya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