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Xitoy olimlari bambuk asosida ishlab chiqilgan bioparchalanadigan plastikni taqdim etdilar.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Xitoyda bambuk asosida tayyorlangan, 50 kun ichida toʻliq parchalanib ketadigan mustahkam plastik yaratildi</w:t>
            </w:r>
          </w:p>
          <w:p>
            <w:pPr>
              <w:jc w:val="both"/>
            </w:pPr>
            <w:r>
              <w:rPr/>
              <w:t xml:space="preserve">U sanoatda — avtomobil qismlaridan tortib, qurilish konstruksiyalarigacha — anʼanaviy neft-kimyo materiallarining oʻrnini bosishi mumkin.</w:t>
            </w:r>
          </w:p>
          <w:p>
            <w:pPr>
              <w:jc w:val="both"/>
            </w:pPr>
            <w:r>
              <w:rPr/>
              <w:t xml:space="preserve">Yangi ishlanma yuqori mustahkamlik, issiqlikka chidamlilik, qayta ishlash imkoniyati va tabiiy sharoitda ikki oydan kam vaqt ichida toʻliq parchalanib ketish xususiyatlarini oʻzida mujassam etgan.Material Davey Chjao rahbarligidagi Shimoliy-sharqiy oʻrmon-texnik universiteti va Shenyan kimyoviy texnologiyalar universiteti jamoalari tomonidan yaratilgan. Aksariyat “bambuk plastiklari” amalda epoksid yoki sintetik smolalar qoʻshilgan kompozitlar boʻlsa, ushbu yangi material butunlay qazilma polimerlardan xoli boʻlib, atrof-muhitda hech qanday plastik qoldiq qoldirmaydi.</w:t>
            </w:r>
          </w:p>
          <w:p>
            <w:pPr>
              <w:jc w:val="both"/>
            </w:pPr>
            <w:r>
              <w:rPr/>
              <w:t xml:space="preserve">Xususiyatlari jihatidan bambuk plastigi koʻplab keng tarqalgan materiallardan ustun. Uning choʻzilishga chidamlilik mustahkamligi 110 MPa ga yetadi — bu polilaktid kislotasi (PLA) va zarbaga chidamli polistirolga nisbatan taxminan ikki barobar yuqori. Egilishdagi elastiklik moduli 6,4 GPa ni tashkil etadi, bu esa materialning yuqori qattiqligini koʻrsatadi. Qayta ishlangandan soʻng ham u dastlabki mustahkamligining 90 foizigacha saqlab qoladi. Ekspluatatsiya vaqtida 100 °C gacha barqaror, 180 °C dan ortiq haroratga chidamli, –30 °C gacha boʻlgan sovuqqa va yuqori namlikka deformatsiyasiz bardosh beradi.Bu xususiyatlarning kaliti — sellyulozaning molekulyar muhandisligida. </w:t>
            </w:r>
          </w:p>
          <w:p>
            <w:pPr>
              <w:jc w:val="both"/>
            </w:pPr>
            <w:r>
              <w:rPr/>
              <w:t xml:space="preserve">Tadqiqotchilar ekologik xavfsiz erituvchilar yordamida bambuk tuzilmasini alohida sellyuloza zanjirlarigacha “ochadilar”, soʻngra etanol yordamida ularni mustahkam vodorod bogʻlari bilan birlashgan zich va bir xil tarmoqqa qayta yigʻadilar. </w:t>
            </w:r>
          </w:p>
          <w:p>
            <w:pPr>
              <w:jc w:val="both"/>
            </w:pPr>
            <w:r>
              <w:rPr/>
              <w:t xml:space="preserve">Natijada kompozit emas, balki bir xil tuzilishga va oldindan bashorat qilinadigan xossalarga ega yaxlit material hosil boʻladi — bu bioplastiklar orasida kam uchraydigan holat.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https://new.uzkimyosanoat.uz/oz/press/news/xitoy-olimlari-bambuk-asosida-ishlab-chiqilgan-bioparchalana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