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Til – millat ruhi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aksiyadorlik jamiyatida 21 oktabr – O`zbek tili bayrami kuni munosabati bilan “Til – millat ruhi” shiori ostida maʼnaviy-maʼrifiy tadbir tashkil etildi.</w:t>
            </w:r>
          </w:p>
          <w:p>
            <w:pPr/>
            <w:r>
              <w:rPr/>
              <w:t xml:space="preserve">Tadbirda “O`zkimyosanoat” АJ markaziy apparati va tarmoq korxonalari xodimlari, O`zbekiston Yozuvchilar uyushmasi aʼzolari hamda Аlisher Navoiy nomidagi Toshkent davlat o`zbek tili va adabiyoti universiteti professor-o`qituvchilari ishtirok etdi.</w:t>
            </w:r>
          </w:p>
          <w:p>
            <w:pPr/>
            <w:r>
              <w:rPr/>
              <w:t xml:space="preserve">Tadbir davomida so`zga chiqgan filologiya fanlari nomzodi, dotsent Nargiza Аhmedova 1989 yilning 21 oktabr kuni Vatanimizda davlat tilining huquqiy asoslarini belgilash bo`yicha “Davlat tili to`g`risida”gi Qonun qabul qilinib, unga ko`ra O`zbek tiliga - Davlat tili maqomi berilganligi, “O`zbek tili bayrami kunini belgilash to`g`risida” 2020 yil 10 aprelda qabul qilingan O`zbekiston Respublikasi Qonunining 1-moddasi bilan 21 oktabr sanasi O`zbek tili bayrami kuni etib belgilanganligini taʼkidlab o`tdi.</w:t>
            </w:r>
          </w:p>
          <w:p>
            <w:pPr/>
            <w:r>
              <w:rPr/>
              <w:t xml:space="preserve">Shuningdek, tizim korxonalari tomonidan “Milliy tiklanishdan – milliy yuksalish sari” g`oyasi asosida mamlakatimizdagi yangilanish jarayonlari, amalga oshirilayotgan islohotlar, qabul qilinayotgan qonun hujjatlari, davlat dasturlari mazmun-mohiyatini targ`ib qilish orqali tizim xodimlarida tashabbuskorlik va daxldorlik hissini kuchaytirish, shuningdek, O`zbekiston Respublikasi “Davlat tili haqida”gi Qonuni ijrosini taʼminlash hamda O`zbek tili bayrami kuni bayramini keng nishonlash maqsadida maʼnaviy-maʼrifiy tadbirlar oʼtkazildi.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https://new.uzkimyosanoat.uz/oz/press/news/til-millat-ruhi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