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 va CRPT TURON o‘rtasida hamkorlik memorandumi imzolandi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"O‘zkimyosanoat" AJ va “CRPT TURON” MChJ o‘rtasida O‘zbekistonda mineral o‘g‘itlar va o‘simliklarni himoya qilish vositalari sohasida raqamli markirovkalash tizimini rivojlantirish va kengaytirishga qaratilgan o‘zaro hamkorlik memorandumi imzolandi. Hujjat Vazirlar Mahkamasining 2025-yil 8-apreldagi 203-son qarori maqsadlarini amalga oshirish uchun imzolangan bo‘lib, tomonlarning sohani raqamli transformatsiya qilishda uzoq muddatli hamkorlikka intilishini mustahkamlaydi.</w:t>
            </w:r>
          </w:p>
          <w:p>
            <w:pPr/>
            <w:r>
              <w:rPr/>
              <w:t xml:space="preserve">Memorandumning maqsad va vazifalari quyidagilardan iborat:</w:t>
            </w:r>
            <w:br/>
            <w:r>
              <w:rPr/>
              <w:t xml:space="preserve">• kontrafaktga qarshi kompleks kurashish va bozorning shaffofligini oshirish;</w:t>
            </w:r>
            <w:br/>
            <w:r>
              <w:rPr/>
              <w:t xml:space="preserve">• Kasbiy tajriba almashish, qo‘shma o‘quv tadbirlari, konferensiyalar va davra suhbatlarini o‘tkazish;</w:t>
            </w:r>
            <w:br/>
            <w:r>
              <w:rPr/>
              <w:t xml:space="preserve">• Raqamli markirovka tizimini rivojlantirish bo‘yicha tashabbuslarni muvofiqlashtirish va birgalikda amalga oshirish.</w:t>
            </w:r>
          </w:p>
          <w:p>
            <w:pPr/>
            <w:r>
              <w:rPr/>
              <w:t xml:space="preserve">Tomonlar agrar-sanoat sektorini raqamli transformatsiya qilish va O‘zbekiston Respublikasida mahsulotlarning noqonuniy aylanmasiga qarshi kurashish samaradorligini oshirishga qaratilgan sa’y-harakatlarni yanada muvofiqlashtirish va hamkorlik qilishga tayyor ekanliklarini tasdiqladilar.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https://new.uzkimyosanoat.uz/oz/press/news/o-zkimyosanoat-aj-va-crpt-turon-o-rtasida-hamkorlik-memorand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