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23-fevral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 tomonidan yoshlar bandligini ta’minlash bo‘yicha amaliy choralar ko‘rilmoqda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O‘zbekiston Respublikasi Vazirlar Mahkamasining bayoni ijrosini ta’minlash maqsadida “O‘zkimyosanoat” AJga Toshkent viloyati Quyi Chirchiq tumani “Paxtachi” MFY hududidagi ishsiz toifasiga kiritilgan yoshlar biriktirilgan.</w:t>
            </w:r>
          </w:p>
          <w:p>
            <w:pPr/>
            <w:r>
              <w:rPr/>
              <w:t xml:space="preserve">Yuklatilgan vazifa ijrosini ta’minlash uchun jamiyat tomonidan ishchi guruh tashkil etilib, yoshlarning ijtimoiy-iqtisodiy ahvoli, yashash sharoiti, bandlik darajasi hamda muammolari yuzasidan joyida o'rganish ishlari olib borildi.</w:t>
            </w:r>
          </w:p>
          <w:p>
            <w:pPr/>
            <w:r>
              <w:rPr/>
              <w:t xml:space="preserve">Har bir yosh bilan yakka tartibda suhbat o‘tkazilib, ularning ma’lumoti, kasbiy ko‘nikmalari, ishga qiziqishi va rejalari aniqlandi, oilaviy hamda moddiy ahvoli tahlil qilindi.</w:t>
            </w:r>
          </w:p>
          <w:p>
            <w:pPr/>
            <w:r>
              <w:rPr/>
              <w:t xml:space="preserve">Aniqlangan masalalar asosida bandlikni ta’minlash, kasb-hunarga yo‘naltirish, o‘quv kurslariga jalb etish va amaliy yordam ko‘rsatish bo‘yicha chora-tadbirlar belgilandi hamda ijrosi nazoratga olindi.</w:t>
            </w:r>
          </w:p>
          <w:p>
            <w:pPr/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https://new.uzkimyosanoat.uz/oz/press/news/o-zkimyosanoat-aj-tomonidan-yoshlar-bandligini-ta-minlash-bo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