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14-may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ishchi guruhi mahallalarda istiqomat qiluvchi yoshlar va ularning oilaviy sharoitlarini o‘rgandi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“Oʻzkimyosanoat” AJ ishchi guruhi mahallalarda istiqomat qiluvchi yoshlar va ularning oilaviy sharoitlarini o‘rgandi.</w:t>
            </w:r>
          </w:p>
          <w:p>
            <w:pPr>
              <w:jc w:val="both"/>
            </w:pPr>
            <w:r>
              <w:rPr/>
              <w:t xml:space="preserve">Oʻzbekiston Respublikasi Prezidentining 2024-yil 21-fevraldagi “Oʻzbekiston-2030” strategiyasini “Yoshlar va biznesni qoʻllab-quvvatlash yili”da amalga oshirishga oid davlat dasturi toʻgʻrisida”gi 37-sonli Farmonining 1-bandi ijrosi hamda mahallalarda yoshlar bilan ishlash masalalarini muvofiqlashtirish boʻyicha respublika komissiyasi yigʻilishi bayonida belgilangan topshiriqlar ijrosini oʻz vaqtida taʻminlash yuzasidan “Oʻzkimyosanoat” AJ tomonidan bir qator ishlar amalga oshirilmoqda. </w:t>
            </w:r>
          </w:p>
          <w:p>
            <w:pPr>
              <w:jc w:val="both"/>
            </w:pPr>
            <w:r>
              <w:rPr/>
              <w:t xml:space="preserve">Jumladan, shu kunlarda Jamiyat xodimlari Toshkent viloyati Parkent tumanidan biriktirilgan “Kungay”, “Nurobod”, “Oʻchoq”, “Soy” va “Teman” mahallalarida boʻlib, u yerda istiqomat qilayotgan aholining oilaviy sharoiti va undagi muhitni atroflicha oʻrganishdi. Fuqarolarni qiynayotgan muammolar tinglandi. Shu bilan birga, ularni har tomonlama qoʻllab-quvvatlash va yordam ko'rsatish bo‘yicha mahalla mas'ullari bilan hamkorlikda "yo‘l xaritasi" tasdiqlandi.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https://new.uzkimyosanoat.uz/oz/press/news/o-zkimyosanoat-aj-ishchi-guruhi-mahallalarda-istiqomat-qiluv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