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13-oktabr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Oʻzbek ayolining aqlu zakosi – ilm, taʼlim va innovatsiya sari!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Toshkent kimyo-texnologiya institutida Xalqaro qizlar kuni munosabati bilan “Taʼlim, ilm va innovatsiyaga bagʻishlangan – Oʻzbek ayolining aqlu zakosi” nomli tantanali tadbir boʻlib oʻtdi.</w:t>
            </w:r>
          </w:p>
          <w:p>
            <w:pPr/>
            <w:r>
              <w:rPr/>
              <w:t xml:space="preserve">Unda institut rahbariyati, Oʻzbekiston Respublikasi Oila va xotin-qizlar qoʻmitasi raisi oʻrinbosari, “Oʻzkimyosanoat” AJ boshqaruvi raisi maslahatchisi hamda talaba-yoshlar ishtirok etishdi.</w:t>
            </w:r>
          </w:p>
          <w:p>
            <w:pPr/>
            <w:r>
              <w:rPr/>
              <w:t xml:space="preserve">Mazkur tadbirning maqsadi ayollar va qizlarning taʼlim, fan, innovatsiya sohalaridagi oʻrni va hissasini eʼtirof etish, yosh avlod qizlarini ilm va maʼrifat sari ilhomlantirish, ularning yetakchilik salohiyatini qoʻllab-quvvatlashdan iborat. Tadbir avvalida tashrif buyurgan mehmonlar institut olimalari tomonidan tayyorlangan ilmiy ishlanmalar hamda innovatsion loyihalar bilan yaqindan tanishdilar.</w:t>
            </w:r>
          </w:p>
          <w:p>
            <w:pPr/>
            <w:r>
              <w:rPr/>
              <w:t xml:space="preserve">Shundan soʻng mamlakatimizda xotin-qizlarni har tomonlama qoʻllab-quvvatlash, ularning ijtimoiy va maʼnaviy faolligini kuchaytirish boʻyicha amalga oshirilayotgan islohotlarning ahamiyatiga toʻxtalib oʻtildi.Yakunda ilm-fan va innovatsiya yoʻnalishida faol ishtirok etayotgan eng faol olimalar hamda iqtidorli talaba qizlar faxriy yorliq va esdalik sovgʻalari bilan taqdirlandilar.</w:t>
            </w:r>
          </w:p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https://new.uzkimyosanoat.uz/oz/press/news/o-zbek-ayolining-aqlu-zakosi-ilm-ta-lim-va-innovatsiya-sari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