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Maktablar kimyoviy reagentlar bilan ta'minlandi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O'zbekiston Respublikasi Prezidentininng PQ-4805-son qaroriga muvofiq "O'zkimyosanoat" AJ tarmoq korxonalariga kimyo va biologiya faniga ixtisoslashtirish maqsadida maktablar biriktirilgan.</w:t>
            </w:r>
          </w:p>
          <w:p>
            <w:pPr/>
            <w:r>
              <w:rPr/>
              <w:t xml:space="preserve">Qaror ijrosini o'z vaqtida va sifatli ta'minlash maqsadida "O'zkimyosanoat" AJ va "Maxam-Chirchiq" AJ bilan hamkorlikda Toshkent viloyatining Bo'ka hamda Bo'stonliq tumanlaridagi 14 va 20-sonli maktablariga kimyo fanini o'rganishning sifatli tizimini ta'minlash maqsadida, o'quv yili davomida amaliy mashg'ulotlar uchun mo'ljallangan kimyoviy reagentlar to'plamlari taqdim etildi.</w:t>
            </w:r>
          </w:p>
          <w:p>
            <w:pPr>
              <w:jc w:val="center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https://new.uzkimyosanoat.uz/oz/press/news/maktablar-kimyoviy-reagentlar-bilan-taminlandi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