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8-iyun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Gʻoyalar maydoni, innovatsiyalar bellashuvi!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“Kimyo sanoati yosh mutaxassislari”</w:t>
            </w:r>
            <w:r>
              <w:rPr/>
              <w:t xml:space="preserve"> forumi doirasida o‘tkazilayotgan </w:t>
            </w:r>
            <w:r>
              <w:rPr>
                <w:b w:val="1"/>
                <w:bCs w:val="1"/>
              </w:rPr>
              <w:t xml:space="preserve">“Eng yaxshi innovatsion gʻoya”</w:t>
            </w:r>
            <w:r>
              <w:rPr/>
              <w:t xml:space="preserve"> tanlovi ishtirokchilarning bilim, tajriba va ijodiy yondashuvini namoyon etayotgan muhim platformalardan biri.</w:t>
            </w:r>
          </w:p>
          <w:p>
            <w:pPr/>
            <w:br/>
            <w:br/>
            <w:r>
              <w:rPr/>
              <w:t xml:space="preserve">Tanlovdan ko‘zlangan maqsad — sanoatda yangi va raqobatbardosh mahsulotlar yaratish, ishlab chiqarish jarayonlariga zamonaviy hamda tejamkor texnologiyalarni tatbiq etish, shuningdek, tabiiy resurslardan samarali foydalanishga qaratilgan istiqbolli loyihalarni rag‘batlantirishdir.</w:t>
            </w:r>
          </w:p>
          <w:p>
            <w:pPr/>
            <w:br/>
            <w:br/>
            <w:r>
              <w:rPr>
                <w:b w:val="1"/>
                <w:bCs w:val="1"/>
              </w:rPr>
              <w:t xml:space="preserve">Bugun ishtirokchilar 15 ta jamoaga bo'linib, o‘z g‘oyalarini takomillashtirib, ularni amaliy yechimlarga aylantirish ustida ish olib bormoqda. Har bir loyiha yangicha qarash, tahlil va innovasion yondashuvni talab qiladi.</w:t>
            </w:r>
          </w:p>
          <w:p>
            <w:pPr/>
          </w:p>
          <w:p>
            <w:pPr/>
          </w:p>
          <w:p>
            <w:pPr/>
            <w:r>
              <w:rPr>
                <w:b w:val="1"/>
                <w:bCs w:val="1"/>
              </w:rPr>
              <w:t xml:space="preserve"> </w:t>
            </w:r>
            <w:br/>
            <w:br/>
            <w:r>
              <w:rPr>
                <w:b w:val="1"/>
                <w:bCs w:val="1"/>
              </w:rPr>
              <w:t xml:space="preserve">Jarayonlaridan fotolavhalar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https://new.uzkimyosanoat.uz/oz/press/news/g-oyalar-maydoni-innovatsiyalar-bellashuvi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