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“Chimyon” bolalar oromgohining mavsumga tayyorgarlik holati o‘rganildi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Bolalarning yozgi dam olishini mazmunli, xavfsiz va sifatli tashkil etish, ularning sog‘lomlashtirish mavsumini belgilangan talablar asosida o‘tkazish maqsadida</w:t>
            </w:r>
            <w:r>
              <w:rPr>
                <w:b w:val="1"/>
                <w:bCs w:val="1"/>
              </w:rPr>
              <w:t xml:space="preserve"> “Ammofos-Maxam” AJga qarashli “Chimyon” bolalar oromgohida o‘rganish ishlari olib borildi.</w:t>
            </w:r>
          </w:p>
          <w:p>
            <w:pPr/>
            <w:br/>
            <w:r>
              <w:rPr/>
              <w:t xml:space="preserve">O‘rganish davomida oromgoh hududining obodonlashtirilishi, yotoq joylari, oshxona, tibbiyot xonasi, sport maydonchalari hamda madaniy-ma’rifiy tadbirlar o‘tkaziladigan maskanlarning holati ko‘zdan kechirildi. Shuningdek, sanitariya-gigiyena talablari, oziq-ovqat xavfsizligi, yong‘in va texnika xavfsizligi, bolalarga tibbiy xizmat ko‘rsatish hamda zarur infratuzilma bilan ta’minlanganlik darajasi alohida e’tiborga olindi.</w:t>
            </w:r>
          </w:p>
          <w:p>
            <w:pPr/>
            <w:br/>
            <w:br/>
            <w:r>
              <w:rPr/>
              <w:t xml:space="preserve">Aniqlangan masalalar yuzasidan mas’ullarga tegishli tavsiyalar berildi hamda yozgi sog‘lomlashtirish mavsumini yuqori saviyada tashkil etish bo‘yicha zarur chora-tadbirlarni o‘z vaqtida amalga oshirish belgilandi.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https://new.uzkimyosanoat.uz/oz/press/news/chimyon-bolalar-oromgohining-mavsumga-tayyorgarlik-holati-o-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