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2025-yil 4-iyul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4-iyul kunidagi savdo yakunlari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https://new.uzkimyosanoat.uz/oz/press/news/birja20250704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