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5-noyabr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5-noyabr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5-noyabr sanasidagi yakuni boʻyicha maʼlumotlarni taqdim etadi.</w:t>
            </w:r>
          </w:p>
          <w:p>
            <w:pPr>
              <w:jc w:val="both"/>
            </w:pPr>
            <w:r>
              <w:rPr/>
              <w:t xml:space="preserve">Joriy yilning 5-noyabr kuni “Oʻzkimyosanoat” AJ tizimidagi korxonalar tomonidan Oʻzbekiston Respublika tovar-xom ashyo birjasi ochiq birja savdolari orqali jami 6427,4 tonna 24 177,4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29,9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5-noyabr kuni jami 13 167,8 mln soʻmlik boshqa turdagi kimyo mahsulotlar sotildi. Sotuvning asosiy qismini, yaʼni 54,1 foizini ammiakli selitra eritmasi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https://new.uzkimyosanoat.uz/oz/press/news/birja20241105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