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31-avgust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“O'zbekiston Respublikasi mustaqilligining 30 yilligi” esdalik nishonini topshirish marosimi bӯlib o'tdi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jamiyatida O'zbekiston Respublikasi davlat mustaqilligining 30 yilligi munosabati bilan “Yangi O'zbekistonda erkin va farovon yashaylik!” shiori ostida bayram tadbiri tashkil etildi.</w:t>
            </w:r>
          </w:p>
          <w:p>
            <w:pPr/>
            <w:r>
              <w:rPr/>
              <w:t xml:space="preserve">Tadbirda “O'zkimyosanoat” AJ, “O'zkimyoimpeks” MChJ, “Kimyotrans-Logistik” MChJ, “Hamkor Servis” MChJ xodimlari, O'zbek Milliy akademik drama teatri aktyorlari va ommaviy axborot vositasi vakillari ishtirok etdi.</w:t>
            </w:r>
          </w:p>
          <w:p>
            <w:pPr/>
            <w:r>
              <w:rPr/>
              <w:t xml:space="preserve">Tadbir davomida “O'zbekiston Respublikasi Mustaqilligining 30 yilligi” esdalik nishonini topshirish, “O'zkimyosanoat” aksiyadorlik jamiyati tizimidagi korxona va tashkilotlar ishchi-xodimlari o'rtasida O'zbekiston Respublikasi davlat mustaqilligining 30 yilligi munosabati bilan “Yangi O'zbekiston taraqqiyotida kimyo sanoatining o'rni” mavzusida esselar tanlovining Respublika bosqichi g'oliblarini taqdirlash marosimi tashkil etildi.</w:t>
            </w:r>
          </w:p>
          <w:p>
            <w:pPr/>
            <w:r>
              <w:rPr/>
              <w:t xml:space="preserve">Shuningdek, O'zbekiston Respublikasi Prezidenti Shavkat Mirziyoev tomonidan o'tgan haftada Navoiy viloyatiga amalga oshirgan tashrifi chog'ida “Navoiyazot” AJ ko'p yillardan buyon 14-tsex sintez apparatchisi vazifasida faoliyat yuritib kelayotgan Farmonova Sohiba Usmon qiziga D.I.Mendeleev nomidagi Rossiya kimyo-texnologiyalari universitetining Toshkent shahridagi filialiga o'qishga kirish bo'yicha taqdim etilgan imtiyozli grantni tantanali ravishda topshirish marosimi o'tkazildi.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https://new.uzkimyosanoat.uz/oz/press/news/30yillik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