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29-iyul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2034-yilgacha neft-kimyo mahsulotlari jahon bozori hajmi $1 trln ga yetishi mumkin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2024-yilda neft-kimyo mahsulotlarining jahon bozori hajmi $541 milliardni tashkil qildi. </w:t>
            </w:r>
          </w:p>
          <w:p>
            <w:pPr>
              <w:jc w:val="both"/>
            </w:pPr>
            <w:r>
              <w:rPr/>
              <w:t xml:space="preserve">2034-yilga kelib, ushbu koʻrsatkich oʻrtacha yillik 6,7% oʻsish surʼati bilan $1036 milliardga yetishi mumkin. Bunday maʼlumotlarni Expert Market Research (EMR) agentligi oʻzining soʻnggi hisobotida keltirgan.</w:t>
            </w:r>
          </w:p>
          <w:p>
            <w:pPr>
              <w:jc w:val="both"/>
            </w:pPr>
            <w:r>
              <w:rPr/>
              <w:t xml:space="preserve">Hududiy yetakchi sifatida Osiyo-Tinch okeani mintaqasi ajralib turadi. Mintaqa katta ishlab chiqarish bazasi va Xitoy hamda Hindiston kabi tez rivojlanayotgan iqtisodlarga ega boʻlgani tufayli eng katta ulushga ega. </w:t>
            </w:r>
          </w:p>
          <w:p>
            <w:pPr>
              <w:jc w:val="both"/>
            </w:pPr>
            <w:r>
              <w:rPr/>
              <w:t xml:space="preserve">Keyingi oʻrinlarda Shimoliy Amerika va Yevropa turadi, unda yuqori sifatli neft-kimyo mahsulotlari hamda barqaror ishlab chiqarish texnologiyalariga investitsiyalar yoʻnaltirilmoqda. Hisobotga koʻra, qadoqlashda, elektronika, maishiy buyumlar va avtokomponentlarda plastikning keng qoʻllanilishi butun dunyo boʻylab talabning asosiy drayveri boʻlib qolmoqda. </w:t>
            </w:r>
          </w:p>
          <w:p>
            <w:pPr>
              <w:jc w:val="both"/>
            </w:pPr>
            <w:r>
              <w:rPr/>
              <w:t xml:space="preserve">Yengil plastiklardan foydalanishning ortishi, ayniqsa polipropilen va polietilen mahsulotlariga boʻlgan talabni sezilarli darajada oshirmoqda.</w:t>
            </w:r>
          </w:p>
          <w:p>
            <w:pPr>
              <w:jc w:val="both"/>
            </w:pPr>
            <w:r>
              <w:rPr/>
              <w:t xml:space="preserve">Avtomobilsozlik, toʻqimachilik sanoati, farmatsevtika va qishloq xoʻjaligi kabi asosiy tarmoqlar ham zarur materiallarni — sintetik tolalar, smolalar, qatlamlar va oʻgʻitlarni ishlab chiqarishda bu mahsulotlarga tobora koʻproq tayanayotgani qayd etilgan.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 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https://new.uzkimyosanoat.uz/oz/press/news/2034-yilgacha-neft-kimyo-mahsulotlari-jahon-bozori-hajmi-1-t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