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5-iyun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AJda davlat tili nufuzini oshirish borasidagi ishlar eʼtirof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yilning 3–4-iyun kunlari Namangan davlat universitetida “Global integratsiya sharoitida turkiy tillar taraqqiyoti: muammo va vazifalar” mavzusida III xalqaro ilmiy-amaliy konferensiya boʻlib oʻtdi.</w:t>
            </w:r>
          </w:p>
          <w:p>
            <w:pPr/>
            <w:r>
              <w:rPr/>
              <w:t xml:space="preserve">Mazkur nufuzli anjumanda mamlakatimizning turli hududlari hamda 12 ta xorijiy davlatdan 100 ga yaqin tilshunos olimlar va mutaxassislar ishtirok etdi.</w:t>
            </w:r>
          </w:p>
          <w:p>
            <w:pPr/>
            <w:r>
              <w:rPr/>
              <w:t xml:space="preserve">Konferensiya davomida davlat tilining jamiyat hayotidagi oʻrnini mustahkamlash, uning sofligini saqlash, boyitish, aholining nutq madaniyatini yuksaltirish hamda davlat tilida ish yuritish samaradorligini oshirish borasida amalga oshirilayotgan ishlar muhokama qilindi.</w:t>
            </w:r>
          </w:p>
          <w:p>
            <w:pPr/>
            <w:r>
              <w:rPr/>
              <w:t xml:space="preserve">Tadbirda “Oʻzkimyosanoat” AJ va uning tizim tashkilotlarida davlat tili imkoniyatlaridan toʻliq va toʻgʻri foydalanish, rasmiy hujjatlar yuritilishini takomillashtirish, davlat tili madaniyatini yuksaltirish yoʻnalishida olib borilayotgan ishlar alohida eʼtirof etildi.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https://new.uzkimyosanoat.uz/oz/press/news/20260605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