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24-mart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yanvar-fevral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2016 yanvar</w:t>
            </w:r>
            <w:r>
              <w:rPr>
                <w:b w:val="1"/>
                <w:bCs w:val="1"/>
              </w:rPr>
              <w:t xml:space="preserve">-fevral oylarida</w:t>
            </w:r>
            <w:r>
              <w:rPr>
                <w:b w:val="1"/>
                <w:bCs w:val="1"/>
              </w:rPr>
              <w:t xml:space="preserve"> “O'zkimyosanoat” AJ korxonalari faoliyati to'g'risida</w:t>
            </w:r>
          </w:p>
          <w:p>
            <w:pPr/>
            <w:r>
              <w:rPr/>
              <w:t xml:space="preserve">2016  yilning yanvar-fevral oylarida “O'zkimyosanoat” korxonalarida  362,1 mlrd. so'mlik tovar mahsulot ishlab chiqarildi. Ayni paytda  23.2 mlrd.so'mlik xalq iste'mol mollari ishlab chiqarildi.</w:t>
            </w:r>
          </w:p>
          <w:p>
            <w:pPr/>
            <w:r>
              <w:rPr/>
              <w:t xml:space="preserve">Sof holda  210,6 ming tonna  mineral o'g'itlar, shu jumladan 173,08 ming tonna azotli, 22,23  ming tonna fosforli  va 15,3  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https://new.uzkimyosanoat.uz/oz/press/news/2016-yanvar-fevral-oylarida-uzkimyosanoat-azh-korhonalari-faoliyati-tugrisida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