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2022-yil 23-iyun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"Qizilqum fosforit kompleksi" mas'uliyati cheklangan jamiyatida ma'naviy-ma'rifiy ishlar samaradorligi hamda davlat tili to'g'risidagi qonun hujjatlariga rioya etilishini ta'minlash masalalari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"Qizilqum fosforit kompleksi" mas'uliyati cheklangan jamiyatida ma'naviy-ma'rifiy ishlar samaradorligi hamda davlat tili to'g'risidagi qonun hujjatlariga rioya etilishini ta'minlash masalalari “O‘zkimyosanoat” AJ boshqaruvi raisi maslahatchisi – Sanobar Abduraxmanova tomonidan o'rganildi. Nisbatan yangi tashkil etilgan korxona mutasaddilariga sohaga tegishli tavsiyalar berildi.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https://new.uzkimyosanoat.uz/oz/manaviyat/tilimiz-boyligimiz/manaviy-marifiy-ishlar-samaradorligi-hamda-davlat-tili-tugrisidagi-qonun-hujjatlariga-rioya-etilishi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