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3-noyabr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Respublikasi Vazirlar Mahkamasining "Vaxta usulida ishlashni tashkil etish tartibi to‘g‘risidagi namunaviy nizomni tasdiqlash haqida" qarori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https://new.uzkimyosanoat.uz/oz/gender-equality/vaxta-usuli-qaror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