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Metodologiya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https://new.uzkimyosanoat.uz/oz/gender-equality/gender-methodology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