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2024-yil 9-aprel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Yoshlarni qoʻllab-quvvatlash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hyperlink r:id="rId7" w:history="1">
              <w:r>
                <w:rPr/>
                <w:t xml:space="preserve">“Kimyo sanoati yosh mutaxassislari” milliy forumi oʻtkazildi</w:t>
              </w:r>
            </w:hyperlink>
          </w:p>
          <w:p>
            <w:pPr/>
            <w:hyperlink r:id="rId8" w:history="1">
              <w:r>
                <w:rPr/>
                <w:t xml:space="preserve">“Oʻzkimyosanoat” AJ boshqaruvi raisi bir guruh yoshlar bilan uchrashdi</w:t>
              </w:r>
            </w:hyperlink>
          </w:p>
          <w:p>
            <w:pPr/>
            <w:hyperlink r:id="rId9" w:history="1">
              <w:r>
                <w:rPr/>
                <w:t xml:space="preserve">“Oʻzkimyosanoat” AJ ishchi guruhi mahallalarda istiqomat qiluvchi yoshlar va ularning oilaviy sharoitlarini o‘rgandi</w:t>
              </w:r>
            </w:hyperlink>
          </w:p>
          <w:p>
            <w:pPr/>
            <w:hyperlink r:id="rId10" w:history="1">
              <w:r>
                <w:rPr/>
                <w:t xml:space="preserve">Rahbar va yoshlar uchrashuvi tashkil etildi</w:t>
              </w:r>
            </w:hyperlink>
          </w:p>
          <w:p>
            <w:pPr/>
            <w:hyperlink r:id="rId11" w:history="1">
              <w:r>
                <w:rPr/>
                <w:t xml:space="preserve">“Kimyogarlar” jamoasi QVZda faxrli 3-o'rinni egalladi</w:t>
              </w:r>
            </w:hyperlink>
          </w:p>
          <w:p>
            <w:pPr/>
            <w:hyperlink r:id="rId12" w:history="1">
              <w:r>
                <w:rPr/>
                <w:t xml:space="preserve">Yosh ishchi-xodimlar uchun ingliz tili boʻyicha oʻquv kurslari boshlandi</w:t>
              </w:r>
            </w:hyperlink>
          </w:p>
          <w:p>
            <w:pPr/>
            <w:hyperlink r:id="rId13" w:history="1">
              <w:r>
                <w:rPr/>
                <w:t xml:space="preserve">Do‘stona uchrashuv</w:t>
              </w:r>
            </w:hyperlink>
          </w:p>
          <w:p>
            <w:pPr/>
            <w:hyperlink r:id="rId14" w:history="1">
              <w:r>
                <w:rPr/>
                <w:t xml:space="preserve">Kimyo fani bo‘yicha olimpiada g‘oliblari aniqlandi</w:t>
              </w:r>
            </w:hyperlink>
          </w:p>
          <w:p>
            <w:pPr/>
            <w:hyperlink r:id="rId15" w:history="1">
              <w:r>
                <w:rPr/>
                <w:t xml:space="preserve">Kimyo girls respublika olimpiadasi gʻoliblari aniqlandi!</w:t>
              </w:r>
            </w:hyperlink>
          </w:p>
          <w:p>
            <w:pPr/>
            <w:hyperlink r:id="rId16" w:history="1">
              <w:r>
                <w:rPr/>
                <w:t xml:space="preserve">“Kimyo Girls” respublika olimpiadasining ikkinchi bosqich bellashuvlari boʻlib oʻtdi.</w:t>
              </w:r>
            </w:hyperlink>
          </w:p>
          <w:p>
            <w:pPr/>
            <w:hyperlink r:id="rId17" w:history="1">
              <w:r>
                <w:rPr/>
                <w:t xml:space="preserve">Yoshlar maslahatchilari va ularning koordinatorlari uchun 3-kunlik oʻquv-seminari boʻlib oʻtdi</w:t>
              </w:r>
            </w:hyperlink>
          </w:p>
          <w:p>
            <w:pPr/>
            <w:hyperlink r:id="rId18" w:history="1">
              <w:r>
                <w:rPr/>
                <w:t xml:space="preserve">“Oʻzkimyosanoat” AJda tizim korxonalari yoshlar maslahatchilari va ularning koordinatorlari uchun oʻquv seminari boshlandi.</w:t>
              </w:r>
            </w:hyperlink>
          </w:p>
          <w:p>
            <w:pPr/>
            <w:hyperlink r:id="rId19" w:history="1">
              <w:r>
                <w:rPr/>
                <w:t xml:space="preserve">XUSHXABAR</w:t>
              </w:r>
            </w:hyperlink>
          </w:p>
          <w:p>
            <w:pPr/>
            <w:hyperlink r:id="rId20" w:history="1">
              <w:r>
                <w:rPr/>
                <w:t xml:space="preserve">“O‘zkimyosanoat” AJda yosh xodimlarni qo‘llab-quvvatlashga qaratilgan idoraviy chora-tadbirlar dasturi yuzasidan muloqot bo‘lib o‘tdi</w:t>
              </w:r>
            </w:hyperlink>
          </w:p>
          <w:p>
            <w:pPr/>
            <w:hyperlink r:id="rId21" w:history="1">
              <w:r>
                <w:rPr/>
                <w:t xml:space="preserve">Yoshlar bilan muloqot</w:t>
              </w:r>
            </w:hyperlink>
          </w:p>
          <w:p>
            <w:pPr/>
            <w:hyperlink r:id="rId22" w:history="1">
              <w:r>
                <w:rPr/>
                <w:t xml:space="preserve">Yilning eng faol yosh kimyogari aniqlandi</w:t>
              </w:r>
            </w:hyperlink>
          </w:p>
          <w:p>
            <w:pPr/>
            <w:hyperlink r:id="rId23" w:history="1">
              <w:r>
                <w:rPr/>
                <w:t xml:space="preserve">“Oʻzkimyosanoat” AJ tarmoq korxonalari maʼnaviy-maʼrifiy ishlar va davlat tili toʻgʻrisidagi qonun hujjatlariga rioya etilishini taʼminlash masalalari boʻyicha maslahatchilari, xotin-qizlar kengashi raislari, yoshlar masalalari boʼyicha maslahatchilar hamda matbuot kotiblari yigʻilishi boʻlib oʻtdi</w:t>
              </w:r>
            </w:hyperlink>
          </w:p>
          <w:p>
            <w:pPr/>
            <w:hyperlink r:id="rId24" w:history="1">
              <w:r>
                <w:rPr/>
                <w:t xml:space="preserve">“Oʻzkimyosanoat” AJ tomonidan “Yangi Oʻzbekiston” universiteti talabalarning AQSHdagi amaliyot xarajatlari qoplab berildi</w:t>
              </w:r>
            </w:hyperlink>
          </w:p>
          <w:p>
            <w:pPr/>
            <w:hyperlink r:id="rId25" w:history="1">
              <w:r>
                <w:rPr/>
                <w:t xml:space="preserve">Joriy yilning 18-aprel kuni “Oʻzkimyosanoat” AJ va Yoshlar ishlari agentligi vakillari hamda Toshkent kimyo-texnologiya instituti talabalari uchrashuvi boʻlib oʻtdi.</w:t>
              </w:r>
            </w:hyperlink>
          </w:p>
          <w:p>
            <w:pPr/>
            <w:hyperlink r:id="rId26" w:history="1">
              <w:r>
                <w:rPr/>
                <w:t xml:space="preserve">“Oʻzkimyosanoat” AJ tomonidan “Oʻzkimyosanoat stipendiyasi” joriy etilganligi haqida xabar bergan edik.</w:t>
              </w:r>
            </w:hyperlink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https://new.uzkimyosanoat.uz/oz/esg/social/youth-support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