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yagona aksiyadorining 3-son qarori  (11.05.2021)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KUN TARTIBI: </w:t>
            </w:r>
            <w:r>
              <w:rPr/>
              <w:t xml:space="preserve">“O'zkimyosanoat” AJning ichki korporativ hujjatlarini tasdiqlash to'g'risida.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https://new.uzkimyosanoat.uz/oz/corporate/disclosure/shareholder-decisions/decision-3-20210511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