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4-noyabr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AJning 2020 yildagi sof foydasini taqsimlash bo‘yicha takliflar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T/r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Nomi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Foiz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Summa (ming. so‘m)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Jami sof foyda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40 750 928,8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dividendga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30 563 196,6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jamiyatning zaxira fondiga (O‘zbekiston Respublikasining "Aksiyadorlik jamiyatlari va aksiyadorlarning huquqlarini himoya qilish to‘g‘risida"gi Qonuni 32-moddasiga asosan)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2 037 546,4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innovatsion faoliyatni qo‘llab-quvvatlash jamg‘armasiga (O‘zbekiston Respublikasi Vazirlar Mahkamasining 12.01.2018 yildagi 24-son va 12.03.2018 yildagi 195-son qarorlariga asosan)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4 075 092,9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mehnatni muhofaza qilish jamg‘armasiga (O‘zbekiston Respublikasi Vazirlar Mahkamasining 12.11.2008 yildagi 245-son qarori va jamg‘arma to‘g‘risidagi Nizomga asosan)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407 509,3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va nazorat, ijroiya organi aʼzolarini rag‘batlantirishga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815 018,6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"O‘zkimyosanoat" AJ ustav fondini keyinchalik kapitalizatsiya qilish va mazkur mablag‘ni jamiyat tomonidan investitsiya loyihalarini moliyalashtirish uchun maqsadli ishlatish sharti bilan jamiyatni rivojlantirishga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2 852 565,0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https://new.uzkimyosanoat.uz/oz/corporate/disclosure/profit/p2020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