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2022-yil 3-fevral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2021-yil uchun "O'zkimyosanoat" AJning biznes-rejadagi asosiy ko'rsatkichlarini bajarilish to'g'risida ma'lumot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  <w:gridCol/>
              <w:gridCol/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№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Koʻrsatkichlar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Oʻlchov birligi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Reja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Amalda</w:t>
                  </w:r>
                </w:p>
              </w:tc>
              <w:tc>
                <w:tcPr>
                  <w:noWrap/>
                </w:tcPr>
                <w:p>
                  <w:pPr>
                    <w:jc w:val="center"/>
                  </w:pPr>
                  <w:r>
                    <w:rPr>
                      <w:b w:val="1"/>
                      <w:bCs w:val="1"/>
                    </w:rPr>
                    <w:t xml:space="preserve">Bajarili-shi, %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Tovar mahsulotlar xajmi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mlrd. soʻm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10 110,6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11 065,5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109,4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Asosiy mahsulotlar ishlab chiqarilishi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2.1.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Mineral oʻgʻitlar (100% sof holda), jami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ming tonna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1 454,8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1 510,5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103,8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shu jumladan: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azotli oʻgʻitlar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ming tonna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1 105,4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1 173,1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106,1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fosforli oʻgʻitlar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ming tonna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133,4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139,9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104,9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kaliyli oʻgʻitlar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ming tonna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216,0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197,4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91,4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2.2.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Organik va noorganik kimyo mahsulotlari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Past zichlikli ammoniy nitrati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ming tonna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60,0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70,2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117,0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Kalsinatsiyalangan soda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ming tonna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200,0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184,8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92,4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Natriy sianidi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ming tonna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38,0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43,4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114,2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Tiomochevina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ming tonna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2,1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103,5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PVX (polivinilxlorid)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ming tonna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90,0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50,6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56,2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Defoliantlar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ming tonna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3,5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0,2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6,3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Natriy nitrati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tonna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4,5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5,6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123,9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Natriy bikarbonat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tonna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2,4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2,7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111,6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Avtomobil shinalari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ming dona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1 600,0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244,9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15,3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Qishloq xoʻjaligi shinalari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ming dona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30,0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4,6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15,4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Konveyer lentasi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ming p/m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73,6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29,9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40,7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3.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Investitsiyalarni oʻzlashtirish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mln.doll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139,8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139,9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100,0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4.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Yangi ish oʻrni yaratish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kol-vo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125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180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144,0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https://new.uzkimyosanoat.uz/oz/corporate/disclosure/indicators/bp-result-2021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