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2024-yil 3-dekabr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2023-yil uchun umumlashtrilgan moliyaviy hisobot va mustaqil auditorlarning auditorlik xulosasi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https://new.uzkimyosanoat.uz/oz/corporate/disclosure/ifrs/ifrs-2023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