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15-fevral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Affillangan shaxslar ro‘yxatidagi o‘zgarishlar. 15.02.2024-yildagi 36-son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https://new.uzkimyosanoat.uz/oz/corporate/disclosure/facts/fact-36-20240215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