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02.05.2024-yildagi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https://new.uzkimyosanoat.uz/oz/corporate/disclosure/facts/fact-06-20240502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