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Natriy xlorat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Natriy xlorat (NaClO₃) — bu kuchli oksidlovchi xususiyatga ega bo‘lgan kimyoviy modda bo‘lib, sanoat va qishloq xo‘jaligida keng qo‘llaniladi. Kimyoviy xususiyatlari</w:t>
            </w:r>
            <w:br/>
            <w:r>
              <w:rPr/>
              <w:t xml:space="preserve">Kimyoviy formula: NaClO₃ Tashqi ko‘rinishi: oq kristall modda Suvda yaxshi eriydi Kuchli oksidlovchi (yonuvchi moddalar bilan reaksiyaga kirishadi) "Fizik koʻrsatkichlar</w:t>
            </w:r>
            <w:br/>
            <w:r>
              <w:rPr/>
              <w:t xml:space="preserve">•    Tashqi koʻrinishi: oq rangli kristall yoki kristall kukun </w:t>
            </w:r>
            <w:br/>
            <w:r>
              <w:rPr/>
              <w:t xml:space="preserve">•    Hid: hidsiz </w:t>
            </w:r>
            <w:br/>
            <w:r>
              <w:rPr/>
              <w:t xml:space="preserve">•    Zichligi: taxminan 2,4–2,5 g/sm³ </w:t>
            </w:r>
            <w:br/>
            <w:r>
              <w:rPr/>
              <w:t xml:space="preserve">•    Eruvchanligi: </w:t>
            </w:r>
            <w:br/>
            <w:r>
              <w:rPr/>
              <w:t xml:space="preserve">      • suvda juda yaxshi eriydi </w:t>
            </w:r>
            <w:br/>
            <w:r>
              <w:rPr/>
              <w:t xml:space="preserve">     • organik erituvchilarda deyarli erimaydi </w:t>
            </w:r>
            <w:br/>
            <w:r>
              <w:rPr/>
              <w:t xml:space="preserve">•    Gigroskopikligi: kam gigroskopik (namni kam yutadi) </w:t>
            </w:r>
            <w:br/>
            <w:r>
              <w:rPr/>
              <w:t xml:space="preserve">•    Erish harorati: taxminan 248–261°C (parchalanish bilan) </w:t>
            </w:r>
            <w:br/>
            <w:r>
              <w:rPr/>
              <w:t xml:space="preserve"> Kimyoviy koʻrsatkichlar</w:t>
            </w:r>
            <w:br/>
            <w:r>
              <w:rPr/>
              <w:t xml:space="preserve">(markasiga qarab meʻyorlar farq qilishi mumkin)</w:t>
            </w:r>
            <w:br/>
            <w:r>
              <w:rPr/>
              <w:t xml:space="preserve">Asosiy modda:</w:t>
            </w:r>
            <w:br/>
            <w:r>
              <w:rPr/>
              <w:t xml:space="preserve">•    NaClO₃ massaviy ulushi: </w:t>
            </w:r>
            <w:br/>
            <w:r>
              <w:rPr/>
              <w:t xml:space="preserve">o    ≥ 99,0 – 99,5 % </w:t>
            </w:r>
            <w:br/>
            <w:r>
              <w:rPr/>
              <w:t xml:space="preserve">Qoʻshimchalar:</w:t>
            </w:r>
            <w:br/>
            <w:r>
              <w:rPr/>
              <w:t xml:space="preserve">•    Namlik (H₂O): ≤ 0,2 – 0,5 % </w:t>
            </w:r>
            <w:br/>
            <w:r>
              <w:rPr/>
              <w:t xml:space="preserve">•    Xloridlar (NaCl): ≤ 0,15 – 0,30 % </w:t>
            </w:r>
            <w:br/>
            <w:r>
              <w:rPr/>
              <w:t xml:space="preserve">•    Sulfatlar (SO₄²⁻): ≤ 0,01 – 0,05 % </w:t>
            </w:r>
            <w:br/>
            <w:r>
              <w:rPr/>
              <w:t xml:space="preserve">•    Temir (Fe): ≤ 0,005 % </w:t>
            </w:r>
            <w:br/>
            <w:r>
              <w:rPr/>
              <w:t xml:space="preserve">•    Eruvchan emas moddalar: ≤ 0,01 % </w:t>
            </w:r>
            <w:br/>
            <w:r>
              <w:rPr/>
              <w:t xml:space="preserve"> Kimyoviy xususiyatlari</w:t>
            </w:r>
            <w:br/>
            <w:r>
              <w:rPr/>
              <w:t xml:space="preserve">•    Kuchli oksidlovchi modda </w:t>
            </w:r>
            <w:br/>
            <w:r>
              <w:rPr/>
              <w:t xml:space="preserve">•    Qizdirilganda parchalanib kislorod ajratadi </w:t>
            </w:r>
            <w:br/>
            <w:r>
              <w:rPr/>
              <w:t xml:space="preserve">•    Organik moddalar bilan aralashganda yonuvchanlik xavfi yuqori </w:t>
            </w:r>
            <w:br/>
            <w:r>
              <w:rPr/>
              <w:t xml:space="preserve">•    Kislotalar bilan reaksiyaga kirishadi 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https://new.uzkimyosanoat.uz/oz/company/product/reagents/natriy-xlorat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