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20-aprel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Argon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Tavsif:</w:t>
            </w:r>
            <w:br/>
            <w:r>
              <w:rPr/>
              <w:t xml:space="preserve">Rangsiz va hidsiz inert bir atomli gaz.</w:t>
            </w:r>
          </w:p>
          <w:p>
            <w:pPr/>
            <w:r>
              <w:rPr>
                <w:b w:val="1"/>
                <w:bCs w:val="1"/>
              </w:rPr>
              <w:t xml:space="preserve">2. Texnik xususiyatlari:</w:t>
            </w:r>
            <w:br/>
            <w:r>
              <w:rPr/>
              <w:t xml:space="preserve">Tozalik: 99,998%</w:t>
            </w:r>
            <w:br/>
            <w:r>
              <w:rPr/>
              <w:t xml:space="preserve">Zichlik: 1,784 kg/m³</w:t>
            </w:r>
            <w:br/>
            <w:r>
              <w:rPr/>
              <w:t xml:space="preserve">Qaynash harorati: −185,8°C</w:t>
            </w:r>
          </w:p>
          <w:p>
            <w:pPr/>
            <w:r>
              <w:rPr>
                <w:b w:val="1"/>
                <w:bCs w:val="1"/>
              </w:rPr>
              <w:t xml:space="preserve">3. Kimyoviy tarkibi:</w:t>
            </w:r>
            <w:br/>
            <w:r>
              <w:rPr/>
              <w:t xml:space="preserve">Ar</w:t>
            </w:r>
          </w:p>
          <w:p>
            <w:pPr/>
            <w:r>
              <w:rPr>
                <w:b w:val="1"/>
                <w:bCs w:val="1"/>
              </w:rPr>
              <w:t xml:space="preserve">4. Chiqarilish shakli:</w:t>
            </w:r>
            <w:br/>
            <w:r>
              <w:rPr/>
              <w:t xml:space="preserve">Siqilgan yoki suyultirilgan gaz</w:t>
            </w:r>
          </w:p>
          <w:p>
            <w:pPr/>
            <w:r>
              <w:rPr>
                <w:b w:val="1"/>
                <w:bCs w:val="1"/>
              </w:rPr>
              <w:t xml:space="preserve">5. Qo‘llanilishi:</w:t>
            </w:r>
            <w:br/>
            <w:r>
              <w:rPr/>
              <w:t xml:space="preserve">Payvandlash, metallurgiya, oksidlanishdan himoya qilish.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https://new.uzkimyosanoat.uz/oz/company/product/industrial-gases/argon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