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2013-yil 1-may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Fuqarolarni shaxsiy masalalar bo'yicha qabul qilish 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raisi va uning o'rinbosarlarining F.I.Sh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Lavozimi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Qabul qilish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Hafta kunlari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Vaqti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Temirov Odil Shukurovich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raisi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seshanba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10:00 - 11:00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Korjikov Yevgeniy Aleksandrovich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raisining birinchi o'rinbosari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juma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10:00 - 12:00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Mustafayev Jaxongir Ibodullayevich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raisining birinchi o'rinbosari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chorshanba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10:00 - 12:00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Kurbanov Akbar Djaxangirovich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raisining o'rinbosari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payshanba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10:00 - 12:00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https://new.uzkimyosanoat.uz/oz/appeal/days-of-reception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