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25,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Uzbekistan and South Korea Strengthen Cooperation in the Chemical Industry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</w:pPr>
          </w:p>
          <w:p>
            <w:pPr/>
            <w:r>
              <w:rPr/>
              <w:t xml:space="preserve">A seminar was held in the cities of </w:t>
            </w:r>
            <w:r>
              <w:rPr>
                <w:b w:val="1"/>
                <w:bCs w:val="1"/>
              </w:rPr>
              <w:t xml:space="preserve">Daejeon and Yeosu</w:t>
            </w:r>
            <w:r>
              <w:rPr/>
              <w:t xml:space="preserve"> as part of the joint research project </w:t>
            </w:r>
            <w:r>
              <w:rPr>
                <w:b w:val="1"/>
                <w:bCs w:val="1"/>
              </w:rPr>
              <w:t xml:space="preserve">“Kor-UZ”</w:t>
            </w:r>
            <w:r>
              <w:rPr/>
              <w:t xml:space="preserve">, organized by the </w:t>
            </w:r>
            <w:r>
              <w:rPr>
                <w:b w:val="1"/>
                <w:bCs w:val="1"/>
              </w:rPr>
              <w:t xml:space="preserve">Korea International Cooperation Agency (KOICA)</w:t>
            </w:r>
            <w:r>
              <w:rPr/>
              <w:t xml:space="preserve">. The event was aimed at enhancing the competitiveness of Uzbekistan’s chemical industry and further developing the </w:t>
            </w:r>
            <w:r>
              <w:rPr>
                <w:b w:val="1"/>
                <w:bCs w:val="1"/>
              </w:rPr>
              <w:t xml:space="preserve">Uzbek Center for Chemical Technologies (UzCCT)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During the seminar, </w:t>
            </w:r>
            <w:r>
              <w:rPr>
                <w:b w:val="1"/>
                <w:bCs w:val="1"/>
              </w:rPr>
              <w:t xml:space="preserve">scientists from Uzbekistan and South Korea</w:t>
            </w:r>
            <w:r>
              <w:rPr/>
              <w:t xml:space="preserve"> presented </w:t>
            </w:r>
            <w:r>
              <w:rPr>
                <w:b w:val="1"/>
                <w:bCs w:val="1"/>
              </w:rPr>
              <w:t xml:space="preserve">six scientific and technical reports</w:t>
            </w:r>
            <w:r>
              <w:rPr/>
              <w:t xml:space="preserve"> focused on modern research and innovations in the chemical sector.</w:t>
            </w:r>
            <w:br/>
            <w:r>
              <w:rPr/>
              <w:t xml:space="preserve">Both sides exchanged experience and discussed new technologies and promising areas for collaboration.</w:t>
            </w:r>
          </w:p>
          <w:p>
            <w:pPr>
              <w:jc w:val="both"/>
            </w:pPr>
            <w:r>
              <w:rPr/>
              <w:t xml:space="preserve">Participants also visited the </w:t>
            </w:r>
            <w:r>
              <w:rPr>
                <w:b w:val="1"/>
                <w:bCs w:val="1"/>
              </w:rPr>
              <w:t xml:space="preserve">KRICT scientific laboratories</w:t>
            </w:r>
            <w:r>
              <w:rPr/>
              <w:t xml:space="preserve">, where they were introduced to advanced equipment and explored possibilities for its practical application.</w:t>
            </w:r>
          </w:p>
          <w:p>
            <w:pPr>
              <w:jc w:val="both"/>
            </w:pPr>
            <w:r>
              <w:rPr/>
              <w:t xml:space="preserve">As part of the seminar, a meeting was held with </w:t>
            </w:r>
            <w:r>
              <w:rPr>
                <w:b w:val="1"/>
                <w:bCs w:val="1"/>
              </w:rPr>
              <w:t xml:space="preserve">Master’s and PhD students</w:t>
            </w:r>
            <w:r>
              <w:rPr/>
              <w:t xml:space="preserve"> studying in South Korea under KOICA grant programs.</w:t>
            </w:r>
            <w:br/>
            <w:r>
              <w:rPr/>
              <w:t xml:space="preserve">The discussion focused on UzCCT’s future plans, the role of young researchers in the center’s activities, and ways to apply their knowledge and experience to further advance Uzbekistan’s industrial development.</w:t>
            </w:r>
          </w:p>
          <w:p>
            <w:pPr>
              <w:jc w:val="both"/>
            </w:pPr>
            <w:r>
              <w:rPr/>
              <w:t xml:space="preserve">The event became an </w:t>
            </w:r>
            <w:r>
              <w:rPr>
                <w:b w:val="1"/>
                <w:bCs w:val="1"/>
              </w:rPr>
              <w:t xml:space="preserve">important step in strengthening bilateral cooperation</w:t>
            </w:r>
            <w:r>
              <w:rPr/>
              <w:t xml:space="preserve"> and opened </w:t>
            </w:r>
            <w:r>
              <w:rPr>
                <w:b w:val="1"/>
                <w:bCs w:val="1"/>
              </w:rPr>
              <w:t xml:space="preserve">new opportunities for joint scientific initiatives</w:t>
            </w:r>
            <w:r>
              <w:rPr/>
              <w:t xml:space="preserve"> in the field of chemistry.</w:t>
            </w:r>
          </w:p>
          <w:p>
            <w:pPr>
              <w:jc w:val="both"/>
            </w:pPr>
            <w:r>
              <w:rPr/>
              <w:t xml:space="preserve">In the future, the continued development of this partnership will contribute to </w:t>
            </w:r>
            <w:r>
              <w:rPr>
                <w:b w:val="1"/>
                <w:bCs w:val="1"/>
              </w:rPr>
              <w:t xml:space="preserve">enhancing Uzbekistan’s position on the international stage</w:t>
            </w:r>
            <w:r>
              <w:rPr/>
              <w:t xml:space="preserve"> and </w:t>
            </w:r>
            <w:r>
              <w:rPr>
                <w:b w:val="1"/>
                <w:bCs w:val="1"/>
              </w:rPr>
              <w:t xml:space="preserve">improving the global competitiveness of the national chemical industry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Press Service of “Uzkimyosanoat” JSC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https://new.uzkimyosanoat.uz/en/press/news/uzbekistan-and-south-korea-strengthen-cooperation-in-the-che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