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23, 2025</w:t>
      </w:r>
    </w:p>
    <w:p w14:paraId="65A7E376" w14:textId="29A957ED" w:rsidR="004D4932" w:rsidRPr="00A048F3" w:rsidRDefault="00A048F3" w:rsidP="00AD52D5">
      <w:pPr>
        <w:rPr>
          <w:b/>
          <w:sz w:val="32"/>
          <w:szCs w:val="28"/>
          <w:lang w:val="en-US"/>
        </w:rPr>
      </w:pPr>
      <w:bookmarkStart w:id="0" w:name="_GoBack"/>
      <w:r>
        <w:rPr>
          <w:b/>
          <w:sz w:val="32"/>
          <w:szCs w:val="28"/>
          <w:lang w:val="en-US"/>
        </w:rPr>
        <w:t>To the team of JSC "Dehkonobod Potash Plant"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These days, the entire country is celebrating one of the most significant holidays – the 34th anniversary of the independence of our Motherland.</w:t>
            </w:r>
          </w:p>
          <w:p>
            <w:pPr>
              <w:jc w:val="both"/>
            </w:pPr>
            <w:r>
              <w:rPr/>
              <w:t xml:space="preserve">In such festive moments, the team of one of the leading enterprises in Uzbekistan's chemical industry, JSC "Dehkonobod Potash Plant," proudly celebrates the 15th anniversary of the plant's founding.</w:t>
            </w:r>
          </w:p>
          <w:p>
            <w:pPr>
              <w:jc w:val="both"/>
            </w:pPr>
            <w:r>
              <w:rPr/>
              <w:t xml:space="preserve">JSC "Dehkonobod Potash Plant" holds an important place in the history of the chemical industry of the Republic of Uzbekistan. The plant's products not only fully meet the needs of our agricultural sector but are also exported to other countries, being a high-quality and in-demand commodity.</w:t>
            </w:r>
          </w:p>
          <w:p>
            <w:pPr>
              <w:jc w:val="both"/>
            </w:pPr>
            <w:r>
              <w:rPr/>
              <w:t xml:space="preserve">Thanks to the constant attention from the country's leadership towards the development of the chemical industry, as well as the measures being taken to improve the operations of industry enterprises and increase their investment attractiveness, the exceptional contribution of the team of JSC "Dehkonobod Potash Plant" in achieving these successes cannot go unnoticed.</w:t>
            </w:r>
          </w:p>
          <w:p>
            <w:pPr>
              <w:jc w:val="both"/>
            </w:pPr>
            <w:r>
              <w:rPr/>
              <w:t xml:space="preserve">Dear colleagues of the "Dehkonobod Potash Plant"!</w:t>
            </w:r>
          </w:p>
          <w:p>
            <w:pPr>
              <w:jc w:val="both"/>
            </w:pPr>
            <w:r>
              <w:rPr/>
              <w:t xml:space="preserve">We know very well that all the achievements in the development of the chemical industry and the establishment of new enterprises in our country would not have been possible without your significant contribution, and we sincerely appreciate your work.</w:t>
            </w:r>
          </w:p>
          <w:p>
            <w:pPr>
              <w:jc w:val="both"/>
            </w:pPr>
            <w:r>
              <w:rPr/>
              <w:t xml:space="preserve">Congratulations to you on the 15th anniversary of the plant's founding and the 34th anniversary of the independence of the Republic of Uzbekistan! We wish you health, happiness, prosperity in your families, and continued success and victories in your future endeavors to further develop the chemical industry.</w:t>
            </w:r>
          </w:p>
          <w:p>
            <w:pPr>
              <w:jc w:val="end"/>
            </w:pPr>
            <w:r>
              <w:rPr>
                <w:b w:val="1"/>
                <w:bCs w:val="1"/>
              </w:rPr>
              <w:t xml:space="preserve">With respect and best wishes,</w:t>
            </w:r>
            <w:br/>
            <w:r>
              <w:rPr>
                <w:b w:val="1"/>
                <w:bCs w:val="1"/>
              </w:rPr>
              <w:t xml:space="preserve">Chairman of the Board of JSC "Uzkimyosanoat"</w:t>
            </w:r>
            <w:br/>
            <w:r>
              <w:rPr>
                <w:b w:val="1"/>
                <w:bCs w:val="1"/>
              </w:rPr>
              <w:t xml:space="preserve">Odil Temirov</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https://new.uzkimyosanoat.uz/en/press/news/to-the-team-of-jsc-dehkonobod-potash-plant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