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May 8,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Memory and Respect — A Sacred Bond Connecting Generations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On the occasion of </w:t>
            </w:r>
            <w:r>
              <w:rPr/>
              <w:t xml:space="preserve">Remembrance and Honor Day</w:t>
            </w:r>
            <w:r>
              <w:rPr/>
              <w:t xml:space="preserve">, </w:t>
            </w:r>
            <w:r>
              <w:rPr/>
              <w:t xml:space="preserve">Dehkanabad Potash Plant</w:t>
            </w:r>
            <w:r>
              <w:rPr/>
              <w:t xml:space="preserve"> organized a “Meeting of Three Generations” and educational sessions under the slogan “Human dignity is great, memory is sacred,” with the participation of the company’s employees and labor veterans.</w:t>
            </w:r>
          </w:p>
          <w:p>
            <w:pPr>
              <w:jc w:val="both"/>
            </w:pPr>
            <w:r>
              <w:rPr/>
              <w:t xml:space="preserve">During the event, the veterans shared their rich life experiences, professional activities, and memories of devotion to the Motherland, delivering valuable lessons and inspiration to the younger generation.</w:t>
            </w:r>
          </w:p>
          <w:p>
            <w:pPr>
              <w:jc w:val="both"/>
            </w:pPr>
            <w:r>
              <w:rPr/>
              <w:t xml:space="preserve">Held in a warm and sincere atmosphere, the meeting contributed to strengthening spiritual ties between generations, expressing deep respect for the older generation, and widely promoting the values of memory and honor.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Press Service of </w:t>
            </w:r>
            <w:r>
              <w:rPr>
                <w:b w:val="1"/>
                <w:bCs w:val="1"/>
              </w:rPr>
              <w:t xml:space="preserve">Dehkanabad Potash Plant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https://new.uzkimyosanoat.uz/en/press/news/memory-and-respect-a-sacred-bond-connecting-generations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