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30,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JSC “Uzkimyosanoat” Recognizes Outstanding Employees for Their Achievements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At the central office of JSC “Uzkimyosanoat,” an event was organized to recognize and encourage employees who responsibly fulfilled their duties throughout the year, worked efficiently, and demonstrated initiative and dedication.</w:t>
            </w:r>
          </w:p>
          <w:p>
            <w:pPr/>
            <w:r>
              <w:rPr/>
              <w:t xml:space="preserve">During the event, the results achieved over the year, key projects implemented, and the team’s overall accomplishments were highlighted.</w:t>
            </w:r>
          </w:p>
          <w:p>
            <w:pPr/>
            <w:r>
              <w:rPr/>
              <w:t xml:space="preserve">In addition, employees who made a significant contribution to the development of the Company were awarded in several nominations.</w:t>
            </w:r>
          </w:p>
          <w:p>
            <w:pPr/>
            <w:r>
              <w:rPr/>
              <w:t xml:space="preserve">This recognition and encouragement aim to appreciate employees’ efforts, strengthen healthy competition and motivation within the team, and inspire the pursuit of even higher goals in the coming years.</w:t>
            </w:r>
          </w:p>
          <w:p>
            <w:pPr/>
            <w:r>
              <w:rPr/>
              <w:t xml:space="preserve">The management of JSC “Uzkimyosanoat” sincerely congratulated all employees and wished them success in their future endeavors.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https://new.uzkimyosanoat.uz/en/press/news/jsc-uzkimyosanoat-recognizes-outstanding-employees-for-their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