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media/image_rId8_document.jpeg" ContentType="image/jpeg"/>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64BC1A8D" w14:textId="4BF9496F" w:rsidR="00A048F3" w:rsidRPr="00477279" w:rsidRDefault="00477279" w:rsidP="002A6CB9">
      <w:pPr>
        <w:rPr>
          <w:b/>
          <w:sz w:val="32"/>
          <w:szCs w:val="28"/>
          <w:lang w:val="en-US"/>
        </w:rPr>
      </w:pPr>
      <w:r>
        <w:rPr>
          <w:b/>
          <w:sz w:val="32"/>
          <w:szCs w:val="28"/>
          <w:lang w:val="en-US"/>
        </w:rPr>
        <w:t/>
        <w:pict>
          <v:shape type="#_x0000_t75" style="width:300px;height:49.668874172185px" stroked="f" filled="f">
            <v:imagedata r:id="rId8" o:title=""/>
          </v:shape>
        </w:pict>
        <w:t/>
      </w:r>
    </w:p>
    <w:p w14:paraId="4C657E59" w14:textId="10DF69B4" w:rsidR="008E41E5" w:rsidRDefault="008E41E5" w:rsidP="004D4932">
      <w:pPr>
        <w:jc w:val="center"/>
        <w:rPr>
          <w:b/>
          <w:sz w:val="32"/>
          <w:szCs w:val="28"/>
          <w:lang w:val="ru-RU"/>
        </w:rPr>
      </w:pPr>
    </w:p>
    <w:p w14:paraId="65E6D3BD" w14:textId="77777777" w:rsidR="00223504" w:rsidRDefault="00223504" w:rsidP="004D4932">
      <w:pPr>
        <w:jc w:val="center"/>
        <w:rPr>
          <w:b/>
          <w:sz w:val="32"/>
          <w:szCs w:val="28"/>
          <w:lang w:val="ru-RU"/>
        </w:rPr>
      </w:pPr>
    </w:p>
    <w:p w14:paraId="628282D5" w14:textId="674817B3" w:rsidR="00A048F3" w:rsidRPr="00EB414A" w:rsidRDefault="00A048F3" w:rsidP="00A048F3">
      <w:pPr>
        <w:rPr>
          <w:b/>
          <w:i/>
          <w:iCs/>
          <w:sz w:val="28"/>
          <w:lang w:val="ru-RU"/>
        </w:rPr>
      </w:pPr>
      <w:r w:rsidRPr="00EB414A">
        <w:rPr>
          <w:i/>
          <w:iCs/>
          <w:lang w:val="ru-RU"/>
        </w:rPr>
        <w:t>January 28, 2026</w:t>
      </w:r>
    </w:p>
    <w:p w14:paraId="65A7E376" w14:textId="29A957ED" w:rsidR="004D4932" w:rsidRPr="00A048F3" w:rsidRDefault="00A048F3" w:rsidP="00AD52D5">
      <w:pPr>
        <w:rPr>
          <w:b/>
          <w:sz w:val="32"/>
          <w:szCs w:val="28"/>
          <w:lang w:val="en-US"/>
        </w:rPr>
      </w:pPr>
      <w:bookmarkStart w:id="0" w:name="_GoBack"/>
      <w:r>
        <w:rPr>
          <w:b/>
          <w:sz w:val="32"/>
          <w:szCs w:val="28"/>
          <w:lang w:val="en-US"/>
        </w:rPr>
        <w:t>Guarantee of efficiency of modern transport vehicles</w:t>
      </w:r>
    </w:p>
    <w:bookmarkEnd w:id="0"/>
    <w:p w14:paraId="522BF26F" w14:textId="3F0F523B" w:rsidR="00A048F3" w:rsidRDefault="00A048F3">
      <w:pPr>
        <w:rPr>
          <w:sz w:val="28"/>
          <w:szCs w:val="28"/>
          <w:lang w:val="ru-RU"/>
        </w:rPr>
      </w:pPr>
    </w:p>
    <w:tbl>
      <w:tblGrid>
        <w:gridCol/>
      </w:tblGrid>
      <w:tr>
        <w:trPr/>
        <w:tc>
          <w:tcPr>
            <w:noWrap/>
          </w:tcPr>
          <w:p>
            <w:pPr>
              <w:jc w:val="both"/>
            </w:pPr>
            <w:r>
              <w:rPr/>
              <w:t xml:space="preserve">As is well known, modern trucks are distinguished by fuel efficiency, compliance with environmental standards, and ease of maintenance. Such transport vehicles contribute to further increasing the operational efficiency of the enterprise.</w:t>
            </w:r>
          </w:p>
          <w:p>
            <w:pPr>
              <w:jc w:val="both"/>
            </w:pPr>
            <w:r>
              <w:rPr/>
              <w:t xml:space="preserve">The Company has purchased two vehicles designed for transporting loads of more than 10 tons. This capability is important not only for ensuring safety, but also for maintaining economic stability. The trucks provide comfort for drivers and help save funds by optimizing transportation costs.</w:t>
            </w:r>
          </w:p>
        </w:tc>
      </w:tr>
    </w:tbl>
    <w:p w14:paraId="37969DD4" w14:textId="6072311F" w:rsidR="004E4FEA" w:rsidRDefault="004E4FEA" w:rsidP="004E4FEA">
      <w:pPr>
        <w:rPr>
          <w:sz w:val="28"/>
          <w:szCs w:val="28"/>
          <w:lang w:val="ru-RU"/>
        </w:rPr>
      </w:pPr>
    </w:p>
    <w:p w14:paraId="17D35146" w14:textId="77777777" w:rsidR="006D67C6" w:rsidRDefault="006D67C6" w:rsidP="004E4FEA">
      <w:pPr>
        <w:rPr>
          <w:sz w:val="28"/>
          <w:szCs w:val="28"/>
          <w:lang w:val="ru-RU"/>
        </w:rPr>
      </w:pPr>
    </w:p>
    <w:p w14:paraId="63214FEC" w14:textId="77777777" w:rsidR="004E4FEA" w:rsidRPr="00DD7CD9" w:rsidRDefault="004E4FEA" w:rsidP="004E4FEA">
      <w:pPr>
        <w:rPr>
          <w:b/>
          <w:bCs/>
          <w:i/>
          <w:iCs/>
          <w:lang w:val="en-US"/>
        </w:rPr>
      </w:pPr>
      <w:r w:rsidRPr="00DD7CD9">
        <w:rPr>
          <w:b/>
          <w:bCs/>
          <w:i/>
          <w:iCs/>
          <w:lang w:val="en-US"/>
        </w:rPr>
        <w:t>source:</w:t>
      </w:r>
    </w:p>
    <w:p w14:paraId="590A36CF" w14:textId="77777777" w:rsidR="004E4FEA" w:rsidRPr="00DD7CD9" w:rsidRDefault="004E4FEA" w:rsidP="004E4FEA">
      <w:pPr>
        <w:rPr>
          <w:i/>
          <w:iCs/>
          <w:lang w:val="en-US"/>
        </w:rPr>
      </w:pPr>
      <w:r w:rsidRPr="00DD7CD9">
        <w:rPr>
          <w:i/>
          <w:iCs/>
          <w:lang w:val="en-US"/>
        </w:rPr>
        <w:t>Joint Stock Company "Uzkimyosanoat"</w:t>
      </w:r>
    </w:p>
    <w:p w14:paraId="71C6122F" w14:textId="01C0B5C7" w:rsidR="004E4FEA" w:rsidRPr="00DD7CD9" w:rsidRDefault="004E4FEA" w:rsidP="004E4FEA">
      <w:pPr>
        <w:rPr>
          <w:i/>
          <w:iCs/>
          <w:lang w:val="ru-RU"/>
        </w:rPr>
      </w:pPr>
      <w:r w:rsidRPr="00DD7CD9">
        <w:rPr>
          <w:i/>
          <w:iCs/>
          <w:lang w:val="ru-RU"/>
        </w:rPr>
        <w:t>https://new.uzkimyosanoat.uz/en/press/news/guarantee-of-efficiency-of-modern-transport-vehicles</w:t>
      </w:r>
    </w:p>
    <w:p w14:paraId="36856441" w14:textId="77777777" w:rsidR="00A048F3" w:rsidRPr="004D4932" w:rsidRDefault="00A048F3" w:rsidP="00A048F3">
      <w:pPr>
        <w:jc w:val="both"/>
        <w:rPr>
          <w:sz w:val="28"/>
          <w:szCs w:val="28"/>
          <w:lang w:val="ru-RU"/>
        </w:rPr>
      </w:pPr>
    </w:p>
    <w:sectPr w:rsidR="00A048F3" w:rsidRPr="004D4932" w:rsidSect="00A048F3">
      <w:pgSz w:w="11906" w:h="16838"/>
      <w:pgMar w:top="1134" w:right="1134" w:bottom="1134"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20BFF639" w14:textId="77777777" w:rsidR="00720C39" w:rsidRDefault="00720C39">
      <w:r>
        <w:separator/>
      </w:r>
    </w:p>
  </w:endnote>
  <w:endnote w:type="continuationSeparator" w:id="0">
    <w:p w14:paraId="1266C7F9" w14:textId="77777777" w:rsidR="00720C39" w:rsidRDefault="00720C3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Calibri">
    <w:panose1 w:val="020F05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140BE23F" w14:textId="77777777" w:rsidR="00720C39" w:rsidRDefault="00720C39">
      <w:r>
        <w:separator/>
      </w:r>
    </w:p>
  </w:footnote>
  <w:footnote w:type="continuationSeparator" w:id="0">
    <w:p w14:paraId="5FEDE1F3" w14:textId="77777777" w:rsidR="00720C39" w:rsidRDefault="00720C39">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embedSystemFonts/>
  <w:proofState w:spelling="clean" w:grammar="clean"/>
  <w:doNotTrackMoves/>
  <w:defaultTabStop w:val="708"/>
  <w:hyphenationZone w:val="425"/>
  <w:doNotHyphenateCaps/>
  <w:characterSpacingControl w:val="doNotCompress"/>
  <w:doNotValidateAgainstSchema/>
  <w:doNotDemarcateInvalidXml/>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0F0059"/>
    <w:rsid w:val="000021BA"/>
    <w:rsid w:val="00023771"/>
    <w:rsid w:val="00047624"/>
    <w:rsid w:val="000F0059"/>
    <w:rsid w:val="001049AC"/>
    <w:rsid w:val="0013712E"/>
    <w:rsid w:val="001449FF"/>
    <w:rsid w:val="0017431F"/>
    <w:rsid w:val="001E0800"/>
    <w:rsid w:val="001F1BC3"/>
    <w:rsid w:val="0022053D"/>
    <w:rsid w:val="00223504"/>
    <w:rsid w:val="00274D4D"/>
    <w:rsid w:val="002A6CB9"/>
    <w:rsid w:val="002F552E"/>
    <w:rsid w:val="002F623F"/>
    <w:rsid w:val="00305427"/>
    <w:rsid w:val="00307B15"/>
    <w:rsid w:val="00337264"/>
    <w:rsid w:val="00366511"/>
    <w:rsid w:val="003B628F"/>
    <w:rsid w:val="003C4F9F"/>
    <w:rsid w:val="00401941"/>
    <w:rsid w:val="00427332"/>
    <w:rsid w:val="00431D3E"/>
    <w:rsid w:val="004530E6"/>
    <w:rsid w:val="00477279"/>
    <w:rsid w:val="004A008E"/>
    <w:rsid w:val="004B4938"/>
    <w:rsid w:val="004C52CF"/>
    <w:rsid w:val="004D0E3C"/>
    <w:rsid w:val="004D4932"/>
    <w:rsid w:val="004E4FEA"/>
    <w:rsid w:val="004F1DA7"/>
    <w:rsid w:val="00503C22"/>
    <w:rsid w:val="00510626"/>
    <w:rsid w:val="005454A7"/>
    <w:rsid w:val="005507B7"/>
    <w:rsid w:val="00552D0F"/>
    <w:rsid w:val="00557F51"/>
    <w:rsid w:val="00580739"/>
    <w:rsid w:val="00580929"/>
    <w:rsid w:val="005B1098"/>
    <w:rsid w:val="005F50ED"/>
    <w:rsid w:val="005F53AA"/>
    <w:rsid w:val="00692873"/>
    <w:rsid w:val="006D67C6"/>
    <w:rsid w:val="006E5012"/>
    <w:rsid w:val="00720C39"/>
    <w:rsid w:val="007800D0"/>
    <w:rsid w:val="007B6037"/>
    <w:rsid w:val="00892793"/>
    <w:rsid w:val="008A19F5"/>
    <w:rsid w:val="008A3BE8"/>
    <w:rsid w:val="008B40C8"/>
    <w:rsid w:val="008E41E5"/>
    <w:rsid w:val="00916017"/>
    <w:rsid w:val="00980152"/>
    <w:rsid w:val="0098174F"/>
    <w:rsid w:val="00A048F3"/>
    <w:rsid w:val="00A47700"/>
    <w:rsid w:val="00A82F64"/>
    <w:rsid w:val="00AB0336"/>
    <w:rsid w:val="00AC3523"/>
    <w:rsid w:val="00AD52D5"/>
    <w:rsid w:val="00AE3C1D"/>
    <w:rsid w:val="00AE6375"/>
    <w:rsid w:val="00B0128B"/>
    <w:rsid w:val="00B43189"/>
    <w:rsid w:val="00B74739"/>
    <w:rsid w:val="00B75829"/>
    <w:rsid w:val="00B9495C"/>
    <w:rsid w:val="00C353E4"/>
    <w:rsid w:val="00CB2ADB"/>
    <w:rsid w:val="00CC444E"/>
    <w:rsid w:val="00CC7CB1"/>
    <w:rsid w:val="00CE01AB"/>
    <w:rsid w:val="00CE0864"/>
    <w:rsid w:val="00CE3D5D"/>
    <w:rsid w:val="00D122E1"/>
    <w:rsid w:val="00D174AA"/>
    <w:rsid w:val="00D4521D"/>
    <w:rsid w:val="00DA243A"/>
    <w:rsid w:val="00DB363B"/>
    <w:rsid w:val="00DD7CD9"/>
    <w:rsid w:val="00E254A9"/>
    <w:rsid w:val="00E72F14"/>
    <w:rsid w:val="00EB414A"/>
    <w:rsid w:val="00EB7891"/>
    <w:rsid w:val="00EC1B4E"/>
    <w:rsid w:val="00F15611"/>
    <w:rsid w:val="00F41FAF"/>
    <w:rsid w:val="00F81862"/>
    <w:rsid w:val="00FD3175"/>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6CA8992C"/>
  <w15:docId w15:val="{D1F8A03A-2474-4762-99E7-1E6C7B4979B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lang w:val="ru-RU" w:eastAsia="ru-RU"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B9495C"/>
    <w:rPr>
      <w:sz w:val="24"/>
      <w:szCs w:val="24"/>
      <w:lang w:val="de-DE" w:eastAsia="de-D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rsid w:val="000F0059"/>
    <w:pPr>
      <w:tabs>
        <w:tab w:val="center" w:pos="4536"/>
        <w:tab w:val="right" w:pos="9072"/>
      </w:tabs>
    </w:pPr>
  </w:style>
  <w:style w:type="character" w:customStyle="1" w:styleId="a4">
    <w:name w:val="Верхний колонтитул Знак"/>
    <w:link w:val="a3"/>
    <w:uiPriority w:val="99"/>
    <w:semiHidden/>
    <w:locked/>
    <w:rsid w:val="00047624"/>
    <w:rPr>
      <w:sz w:val="24"/>
      <w:szCs w:val="24"/>
    </w:rPr>
  </w:style>
  <w:style w:type="paragraph" w:styleId="a5">
    <w:name w:val="footer"/>
    <w:basedOn w:val="a"/>
    <w:link w:val="a6"/>
    <w:uiPriority w:val="99"/>
    <w:rsid w:val="000F0059"/>
    <w:pPr>
      <w:tabs>
        <w:tab w:val="center" w:pos="4536"/>
        <w:tab w:val="right" w:pos="9072"/>
      </w:tabs>
    </w:pPr>
  </w:style>
  <w:style w:type="character" w:customStyle="1" w:styleId="a6">
    <w:name w:val="Нижний колонтитул Знак"/>
    <w:link w:val="a5"/>
    <w:uiPriority w:val="99"/>
    <w:semiHidden/>
    <w:locked/>
    <w:rsid w:val="00047624"/>
    <w:rPr>
      <w:sz w:val="24"/>
      <w:szCs w:val="24"/>
    </w:rPr>
  </w:style>
  <w:style w:type="table" w:styleId="a7">
    <w:name w:val="Table Grid"/>
    <w:basedOn w:val="a1"/>
    <w:uiPriority w:val="99"/>
    <w:rsid w:val="000F005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8">
    <w:name w:val="page number"/>
    <w:basedOn w:val="a0"/>
    <w:uiPriority w:val="99"/>
    <w:rsid w:val="00F1561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79108273">
      <w:bodyDiv w:val="1"/>
      <w:marLeft w:val="0"/>
      <w:marRight w:val="0"/>
      <w:marTop w:val="0"/>
      <w:marBottom w:val="0"/>
      <w:divBdr>
        <w:top w:val="none" w:sz="0" w:space="0" w:color="auto"/>
        <w:left w:val="none" w:sz="0" w:space="0" w:color="auto"/>
        <w:bottom w:val="none" w:sz="0" w:space="0" w:color="auto"/>
        <w:right w:val="none" w:sz="0" w:space="0" w:color="auto"/>
      </w:divBdr>
      <w:divsChild>
        <w:div w:id="974289014">
          <w:marLeft w:val="0"/>
          <w:marRight w:val="0"/>
          <w:marTop w:val="0"/>
          <w:marBottom w:val="0"/>
          <w:divBdr>
            <w:top w:val="none" w:sz="0" w:space="0" w:color="auto"/>
            <w:left w:val="none" w:sz="0" w:space="0" w:color="auto"/>
            <w:bottom w:val="none" w:sz="0" w:space="0" w:color="auto"/>
            <w:right w:val="none" w:sz="0" w:space="0" w:color="auto"/>
          </w:divBdr>
          <w:divsChild>
            <w:div w:id="18770349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 Id="rId8" Type="http://schemas.openxmlformats.org/officeDocument/2006/relationships/image" Target="media/image_rId8_document.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232</TotalTime>
  <Pages>1</Pages>
  <Words>12</Words>
  <Characters>75</Characters>
  <Application>Microsoft Office Word</Application>
  <DocSecurity>0</DocSecurity>
  <Lines>1</Lines>
  <Paragraphs>1</Paragraphs>
  <ScaleCrop>false</ScaleCrop>
  <HeadingPairs>
    <vt:vector size="4" baseType="variant">
      <vt:variant>
        <vt:lpstr>Название</vt:lpstr>
      </vt:variant>
      <vt:variant>
        <vt:i4>1</vt:i4>
      </vt:variant>
      <vt:variant>
        <vt:lpstr>Title</vt:lpstr>
      </vt:variant>
      <vt:variant>
        <vt:i4>1</vt:i4>
      </vt:variant>
    </vt:vector>
  </HeadingPairs>
  <TitlesOfParts>
    <vt:vector size="2" baseType="lpstr">
      <vt:lpstr> </vt:lpstr>
      <vt:lpstr> </vt:lpstr>
    </vt:vector>
  </TitlesOfParts>
  <Company/>
  <LinksUpToDate>false</LinksUpToDate>
  <CharactersWithSpaces>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RVA</dc:creator>
  <cp:keywords/>
  <dc:description/>
  <cp:lastModifiedBy>user-240</cp:lastModifiedBy>
  <cp:revision>49</cp:revision>
  <dcterms:created xsi:type="dcterms:W3CDTF">2013-11-22T15:19:00Z</dcterms:created>
  <dcterms:modified xsi:type="dcterms:W3CDTF">2024-11-12T19:21:00Z</dcterms:modified>
</cp:coreProperties>
</file>