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Аnnouncement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The Korea International Cooperation Agency (KOICA) within the joint project with "Uzkimyosanoat" JSC is announcing a full Scholarship program for Masters and Doctoral (PhD) Degree Programs in the field of Chemistry at one of the prestigious universities of the Republic of Korea! </w:t>
            </w:r>
          </w:p>
          <w:p>
            <w:pPr/>
            <w:r>
              <w:rPr/>
              <w:t xml:space="preserve">Successful graduates will continue their employment at the newly established Korean-Uzbek Research and Design Institute - Center for Chemical Technology and Innovation! </w:t>
            </w:r>
          </w:p>
          <w:p>
            <w:pPr/>
            <w:r>
              <w:rPr/>
              <w:t xml:space="preserve">Application submission period:  from April 17 - to May 08, 2024. </w:t>
            </w:r>
          </w:p>
          <w:p>
            <w:pPr/>
            <w:r>
              <w:rPr/>
              <w:t xml:space="preserve">For more information please refer to the attached Admission Guideline.</w:t>
            </w:r>
          </w:p>
          <w:p>
            <w:pPr/>
            <w:r>
              <w:rPr/>
              <w:t xml:space="preserve">Email to: f_adm@ust.ac.kr,</w:t>
            </w:r>
            <w:br/>
            <w:r>
              <w:rPr/>
              <w:t xml:space="preserve">Web: admission.ust.ac.kr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https://new.uzkimyosanoat.uz/en/press/news/announcement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