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March 6, 2026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 woman is a symbol of kindness, grace, and patience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The role of women in society, in families, and in work teams is invaluable. Through their dedication, strong sense of responsibility, and kindness, they make a worthy contribution to every sphere.</w:t>
            </w:r>
          </w:p>
          <w:p>
            <w:pPr/>
            <w:r>
              <w:rPr/>
              <w:t xml:space="preserve">On the occasion of </w:t>
            </w:r>
            <w:r>
              <w:rPr>
                <w:b w:val="1"/>
                <w:bCs w:val="1"/>
              </w:rPr>
              <w:t xml:space="preserve">March 8 — International Women’s Day</w:t>
            </w:r>
            <w:r>
              <w:rPr/>
              <w:t xml:space="preserve">, the management of JSC “Uzkimyosanoat” sincerely congratulated the women working in the company. During the event, their work was recognized and warm wishes were expressed in honor of the holiday.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https://new.uzkimyosanoat.uz/en/press/news/a-woman-is-a-symbol-of-kindness-grace-and-patience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