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On measures to further improve the system of combating corruption and increase the effectiveness of the system of public control over the activities of state bodies and organizations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https://new.uzkimyosanoat.uz/en/opendata/documents/pf200-20231127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