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expenses for official travel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Travel expenses information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quarterly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Official, person, business trip, cost, data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