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Issue of securities. Fact #25 from 02.04.2024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https://new.uzkimyosanoat.uz/en/corporate/disclosure/facts/fact-25-20240402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