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12, 201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doption of the code of corporate governance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Uzkimyosanoat JSC informs that by the decision of the sole shareholder dated 06/30/2016 the company made an obligation, starting from 06/30/2016, to comply with the Corporate Governance Code approved by the minutes of the meeting of the Commission on improving the efficiency of joint-stock companies and improving the corporate governance system dated 02/11/2016 No. 02-02/1-187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announcement/codex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